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E9F2B" w14:textId="77777777" w:rsidR="00E1060F" w:rsidRDefault="00E1060F" w:rsidP="00E1060F">
      <w:pPr>
        <w:rPr>
          <w:lang w:eastAsia="zh-CN" w:bidi="it-IT"/>
        </w:rPr>
      </w:pPr>
      <w:bookmarkStart w:id="0" w:name="_GoBack"/>
      <w:bookmarkEnd w:id="0"/>
    </w:p>
    <w:p w14:paraId="04AD100A" w14:textId="77777777" w:rsidR="00990E93" w:rsidRDefault="00990E93" w:rsidP="00E1060F">
      <w:pPr>
        <w:rPr>
          <w:lang w:eastAsia="zh-CN" w:bidi="it-IT"/>
        </w:rPr>
      </w:pPr>
    </w:p>
    <w:p w14:paraId="7E4CF3D2" w14:textId="77777777" w:rsidR="00990E93" w:rsidRDefault="00990E93" w:rsidP="00E1060F">
      <w:pPr>
        <w:rPr>
          <w:lang w:eastAsia="zh-CN" w:bidi="it-IT"/>
        </w:rPr>
      </w:pPr>
    </w:p>
    <w:p w14:paraId="6932B539" w14:textId="77777777" w:rsidR="00990E93" w:rsidRDefault="00990E93" w:rsidP="00E1060F">
      <w:pPr>
        <w:rPr>
          <w:lang w:eastAsia="zh-CN" w:bidi="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0"/>
      </w:tblGrid>
      <w:tr w:rsidR="00E1060F" w:rsidRPr="00874C66" w14:paraId="5F555110" w14:textId="77777777" w:rsidTr="002E2851">
        <w:trPr>
          <w:trHeight w:val="320"/>
        </w:trPr>
        <w:tc>
          <w:tcPr>
            <w:tcW w:w="4889" w:type="dxa"/>
            <w:shd w:val="clear" w:color="auto" w:fill="auto"/>
            <w:vAlign w:val="center"/>
          </w:tcPr>
          <w:p w14:paraId="595F4850" w14:textId="77777777" w:rsidR="00E1060F" w:rsidRPr="00874C66" w:rsidRDefault="00E1060F" w:rsidP="00123BBD">
            <w:pPr>
              <w:spacing w:after="0" w:line="240" w:lineRule="auto"/>
              <w:rPr>
                <w:rFonts w:ascii="Calibri Light" w:hAnsi="Calibri Light" w:cs="Calibri Light"/>
                <w:b/>
              </w:rPr>
            </w:pPr>
            <w:r w:rsidRPr="00874C66">
              <w:rPr>
                <w:rFonts w:ascii="Calibri Light" w:hAnsi="Calibri Light" w:cs="Calibri Light"/>
                <w:b/>
              </w:rPr>
              <w:t>Autore</w:t>
            </w:r>
          </w:p>
        </w:tc>
        <w:tc>
          <w:tcPr>
            <w:tcW w:w="4889" w:type="dxa"/>
            <w:shd w:val="clear" w:color="auto" w:fill="auto"/>
            <w:vAlign w:val="center"/>
          </w:tcPr>
          <w:p w14:paraId="37660186" w14:textId="0CF69B32" w:rsidR="00E1060F" w:rsidRPr="00874C66" w:rsidRDefault="001D3822" w:rsidP="00123BBD">
            <w:pPr>
              <w:spacing w:after="0" w:line="240" w:lineRule="auto"/>
              <w:rPr>
                <w:rFonts w:ascii="Calibri Light" w:hAnsi="Calibri Light" w:cs="Calibri Light"/>
              </w:rPr>
            </w:pPr>
            <w:r w:rsidRPr="000441A9">
              <w:rPr>
                <w:rFonts w:ascii="Calibri Light" w:hAnsi="Calibri Light" w:cs="Calibri Light"/>
                <w:highlight w:val="yellow"/>
              </w:rPr>
              <w:t>________________</w:t>
            </w:r>
          </w:p>
        </w:tc>
      </w:tr>
      <w:tr w:rsidR="00E1060F" w:rsidRPr="00874C66" w14:paraId="4485CC34" w14:textId="77777777" w:rsidTr="002E2851">
        <w:trPr>
          <w:trHeight w:val="320"/>
        </w:trPr>
        <w:tc>
          <w:tcPr>
            <w:tcW w:w="4889" w:type="dxa"/>
            <w:shd w:val="clear" w:color="auto" w:fill="auto"/>
            <w:vAlign w:val="center"/>
          </w:tcPr>
          <w:p w14:paraId="6713B56B" w14:textId="77777777" w:rsidR="00E1060F" w:rsidRPr="00874C66" w:rsidRDefault="00E1060F" w:rsidP="00123BBD">
            <w:pPr>
              <w:spacing w:after="0" w:line="240" w:lineRule="auto"/>
              <w:rPr>
                <w:rFonts w:ascii="Calibri Light" w:hAnsi="Calibri Light" w:cs="Calibri Light"/>
                <w:b/>
              </w:rPr>
            </w:pPr>
            <w:r w:rsidRPr="00874C66">
              <w:rPr>
                <w:rFonts w:ascii="Calibri Light" w:hAnsi="Calibri Light" w:cs="Calibri Light"/>
                <w:b/>
              </w:rPr>
              <w:t>Approvazione</w:t>
            </w:r>
          </w:p>
        </w:tc>
        <w:tc>
          <w:tcPr>
            <w:tcW w:w="4889" w:type="dxa"/>
            <w:shd w:val="clear" w:color="auto" w:fill="auto"/>
            <w:vAlign w:val="center"/>
          </w:tcPr>
          <w:p w14:paraId="7A23A535" w14:textId="54A49BAE" w:rsidR="00E1060F" w:rsidRPr="00874C66" w:rsidRDefault="001D3822" w:rsidP="00123BBD">
            <w:pPr>
              <w:spacing w:after="0" w:line="240" w:lineRule="auto"/>
              <w:rPr>
                <w:rFonts w:ascii="Calibri Light" w:hAnsi="Calibri Light" w:cs="Calibri Light"/>
              </w:rPr>
            </w:pPr>
            <w:r w:rsidRPr="000441A9">
              <w:rPr>
                <w:rFonts w:ascii="Calibri Light" w:hAnsi="Calibri Light" w:cs="Calibri Light"/>
                <w:highlight w:val="yellow"/>
              </w:rPr>
              <w:t>________________</w:t>
            </w:r>
          </w:p>
        </w:tc>
      </w:tr>
    </w:tbl>
    <w:p w14:paraId="5BF7BABC" w14:textId="77777777" w:rsidR="00E1060F" w:rsidRPr="00874C66" w:rsidRDefault="00E1060F" w:rsidP="00E1060F">
      <w:pPr>
        <w:keepLines/>
        <w:numPr>
          <w:ilvl w:val="1"/>
          <w:numId w:val="0"/>
        </w:numPr>
        <w:spacing w:after="160"/>
        <w:jc w:val="both"/>
        <w:rPr>
          <w:rFonts w:ascii="Calibri Light" w:hAnsi="Calibri Light" w:cs="Calibri Light"/>
          <w:bCs/>
          <w:iCs/>
          <w:color w:val="5A5A5A"/>
          <w:spacing w:val="15"/>
          <w:lang w:val="en-GB" w:eastAsia="zh-CN"/>
        </w:rPr>
      </w:pPr>
    </w:p>
    <w:p w14:paraId="49C3A1F4" w14:textId="77777777" w:rsidR="00E1060F" w:rsidRPr="00874C66" w:rsidRDefault="00E1060F" w:rsidP="00E1060F">
      <w:pPr>
        <w:rPr>
          <w:rFonts w:ascii="Calibri Light" w:hAnsi="Calibri Light" w:cs="Calibri Light"/>
          <w:b/>
        </w:rPr>
      </w:pPr>
      <w:r w:rsidRPr="00874C66">
        <w:rPr>
          <w:rFonts w:ascii="Calibri Light" w:hAnsi="Calibri Light" w:cs="Calibri Light"/>
          <w:b/>
        </w:rPr>
        <w:t>Versione Revisione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261"/>
        <w:gridCol w:w="2105"/>
        <w:gridCol w:w="1970"/>
        <w:gridCol w:w="2241"/>
      </w:tblGrid>
      <w:tr w:rsidR="00E1060F" w:rsidRPr="00874C66" w14:paraId="3556A7E6" w14:textId="77777777" w:rsidTr="0050596B">
        <w:tc>
          <w:tcPr>
            <w:tcW w:w="1061" w:type="dxa"/>
            <w:shd w:val="clear" w:color="auto" w:fill="auto"/>
            <w:vAlign w:val="center"/>
          </w:tcPr>
          <w:p w14:paraId="7128D771" w14:textId="77777777" w:rsidR="00E1060F" w:rsidRPr="00874C66" w:rsidRDefault="00E1060F" w:rsidP="00317A91">
            <w:pPr>
              <w:spacing w:after="0" w:line="240" w:lineRule="auto"/>
              <w:jc w:val="center"/>
              <w:rPr>
                <w:rFonts w:ascii="Calibri Light" w:hAnsi="Calibri Light" w:cs="Calibri Light"/>
                <w:lang w:val="en-GB"/>
              </w:rPr>
            </w:pPr>
            <w:proofErr w:type="spellStart"/>
            <w:r w:rsidRPr="00874C66">
              <w:rPr>
                <w:rFonts w:ascii="Calibri Light" w:hAnsi="Calibri Light" w:cs="Calibri Light"/>
                <w:lang w:val="en-GB"/>
              </w:rPr>
              <w:t>Versione</w:t>
            </w:r>
            <w:proofErr w:type="spellEnd"/>
          </w:p>
        </w:tc>
        <w:tc>
          <w:tcPr>
            <w:tcW w:w="2279" w:type="dxa"/>
            <w:shd w:val="clear" w:color="auto" w:fill="auto"/>
            <w:vAlign w:val="center"/>
          </w:tcPr>
          <w:p w14:paraId="46DE0708" w14:textId="77777777" w:rsidR="00E1060F" w:rsidRPr="00874C66" w:rsidRDefault="00E1060F" w:rsidP="00317A91">
            <w:pPr>
              <w:spacing w:after="0" w:line="240" w:lineRule="auto"/>
              <w:jc w:val="center"/>
              <w:rPr>
                <w:rFonts w:ascii="Calibri Light" w:hAnsi="Calibri Light" w:cs="Calibri Light"/>
                <w:lang w:val="en-GB"/>
              </w:rPr>
            </w:pPr>
            <w:proofErr w:type="spellStart"/>
            <w:r w:rsidRPr="00874C66">
              <w:rPr>
                <w:rFonts w:ascii="Calibri Light" w:hAnsi="Calibri Light" w:cs="Calibri Light"/>
                <w:lang w:val="en-GB"/>
              </w:rPr>
              <w:t>Autore</w:t>
            </w:r>
            <w:proofErr w:type="spellEnd"/>
          </w:p>
        </w:tc>
        <w:tc>
          <w:tcPr>
            <w:tcW w:w="2113" w:type="dxa"/>
            <w:vAlign w:val="center"/>
          </w:tcPr>
          <w:p w14:paraId="4EC096D8" w14:textId="77777777" w:rsidR="00E1060F" w:rsidRPr="00874C66" w:rsidRDefault="00E1060F" w:rsidP="00317A91">
            <w:pPr>
              <w:spacing w:after="0" w:line="240" w:lineRule="auto"/>
              <w:jc w:val="center"/>
              <w:rPr>
                <w:rFonts w:ascii="Calibri Light" w:hAnsi="Calibri Light" w:cs="Calibri Light"/>
                <w:lang w:val="en-GB"/>
              </w:rPr>
            </w:pPr>
            <w:proofErr w:type="spellStart"/>
            <w:r w:rsidRPr="00874C66">
              <w:rPr>
                <w:rFonts w:ascii="Calibri Light" w:hAnsi="Calibri Light" w:cs="Calibri Light"/>
                <w:lang w:val="en-GB"/>
              </w:rPr>
              <w:t>Consultazione</w:t>
            </w:r>
            <w:proofErr w:type="spellEnd"/>
            <w:r w:rsidRPr="00874C66">
              <w:rPr>
                <w:rFonts w:ascii="Calibri Light" w:hAnsi="Calibri Light" w:cs="Calibri Light"/>
                <w:lang w:val="en-GB"/>
              </w:rPr>
              <w:t xml:space="preserve"> DPO</w:t>
            </w:r>
          </w:p>
        </w:tc>
        <w:tc>
          <w:tcPr>
            <w:tcW w:w="1870" w:type="dxa"/>
            <w:vAlign w:val="center"/>
          </w:tcPr>
          <w:p w14:paraId="4D67CD9C" w14:textId="77777777" w:rsidR="00E1060F" w:rsidRPr="00874C66" w:rsidRDefault="00E1060F" w:rsidP="00317A91">
            <w:pPr>
              <w:spacing w:after="0" w:line="240" w:lineRule="auto"/>
              <w:jc w:val="center"/>
              <w:rPr>
                <w:rFonts w:ascii="Calibri Light" w:hAnsi="Calibri Light" w:cs="Calibri Light"/>
                <w:lang w:val="en-GB"/>
              </w:rPr>
            </w:pPr>
            <w:r w:rsidRPr="00874C66">
              <w:rPr>
                <w:rFonts w:ascii="Calibri Light" w:hAnsi="Calibri Light" w:cs="Calibri Light"/>
                <w:lang w:val="en-GB"/>
              </w:rPr>
              <w:t xml:space="preserve">Data </w:t>
            </w:r>
            <w:proofErr w:type="spellStart"/>
            <w:r w:rsidRPr="00874C66">
              <w:rPr>
                <w:rFonts w:ascii="Calibri Light" w:hAnsi="Calibri Light" w:cs="Calibri Light"/>
                <w:lang w:val="en-GB"/>
              </w:rPr>
              <w:t>emissione</w:t>
            </w:r>
            <w:proofErr w:type="spellEnd"/>
          </w:p>
        </w:tc>
        <w:tc>
          <w:tcPr>
            <w:tcW w:w="2311" w:type="dxa"/>
            <w:vAlign w:val="center"/>
          </w:tcPr>
          <w:p w14:paraId="2247BE27" w14:textId="77777777" w:rsidR="00E1060F" w:rsidRPr="00874C66" w:rsidRDefault="00E1060F" w:rsidP="00317A91">
            <w:pPr>
              <w:spacing w:after="0" w:line="240" w:lineRule="auto"/>
              <w:jc w:val="center"/>
              <w:rPr>
                <w:rFonts w:ascii="Calibri Light" w:hAnsi="Calibri Light" w:cs="Calibri Light"/>
                <w:lang w:val="en-GB"/>
              </w:rPr>
            </w:pPr>
            <w:proofErr w:type="spellStart"/>
            <w:r w:rsidRPr="00874C66">
              <w:rPr>
                <w:rFonts w:ascii="Calibri Light" w:hAnsi="Calibri Light" w:cs="Calibri Light"/>
                <w:lang w:val="en-GB"/>
              </w:rPr>
              <w:t>Motivo</w:t>
            </w:r>
            <w:proofErr w:type="spellEnd"/>
            <w:r w:rsidRPr="00874C66">
              <w:rPr>
                <w:rFonts w:ascii="Calibri Light" w:hAnsi="Calibri Light" w:cs="Calibri Light"/>
                <w:lang w:val="en-GB"/>
              </w:rPr>
              <w:t xml:space="preserve"> </w:t>
            </w:r>
            <w:proofErr w:type="spellStart"/>
            <w:r w:rsidRPr="00874C66">
              <w:rPr>
                <w:rFonts w:ascii="Calibri Light" w:hAnsi="Calibri Light" w:cs="Calibri Light"/>
                <w:lang w:val="en-GB"/>
              </w:rPr>
              <w:t>della</w:t>
            </w:r>
            <w:proofErr w:type="spellEnd"/>
            <w:r w:rsidRPr="00874C66">
              <w:rPr>
                <w:rFonts w:ascii="Calibri Light" w:hAnsi="Calibri Light" w:cs="Calibri Light"/>
                <w:lang w:val="en-GB"/>
              </w:rPr>
              <w:t xml:space="preserve"> </w:t>
            </w:r>
            <w:proofErr w:type="spellStart"/>
            <w:r w:rsidRPr="00874C66">
              <w:rPr>
                <w:rFonts w:ascii="Calibri Light" w:hAnsi="Calibri Light" w:cs="Calibri Light"/>
                <w:lang w:val="en-GB"/>
              </w:rPr>
              <w:t>revisione</w:t>
            </w:r>
            <w:proofErr w:type="spellEnd"/>
          </w:p>
        </w:tc>
      </w:tr>
      <w:tr w:rsidR="0050596B" w:rsidRPr="00874C66" w14:paraId="17AFA920" w14:textId="77777777" w:rsidTr="001D3822">
        <w:tc>
          <w:tcPr>
            <w:tcW w:w="1061" w:type="dxa"/>
            <w:shd w:val="clear" w:color="auto" w:fill="auto"/>
            <w:vAlign w:val="center"/>
          </w:tcPr>
          <w:p w14:paraId="5873F234" w14:textId="156568C1" w:rsidR="0050596B" w:rsidRPr="00874C66" w:rsidRDefault="0050596B" w:rsidP="00317A91">
            <w:pPr>
              <w:spacing w:after="0" w:line="240" w:lineRule="auto"/>
              <w:jc w:val="center"/>
              <w:rPr>
                <w:rFonts w:ascii="Calibri Light" w:hAnsi="Calibri Light" w:cs="Calibri Light"/>
                <w:lang w:val="en-GB"/>
              </w:rPr>
            </w:pPr>
            <w:r w:rsidRPr="00874C66">
              <w:rPr>
                <w:rFonts w:ascii="Calibri Light" w:hAnsi="Calibri Light" w:cs="Calibri Light"/>
                <w:lang w:val="en-GB"/>
              </w:rPr>
              <w:t>0</w:t>
            </w:r>
          </w:p>
        </w:tc>
        <w:tc>
          <w:tcPr>
            <w:tcW w:w="2279" w:type="dxa"/>
            <w:shd w:val="clear" w:color="auto" w:fill="auto"/>
            <w:vAlign w:val="center"/>
          </w:tcPr>
          <w:p w14:paraId="731F91F3" w14:textId="60470DCE" w:rsidR="0050596B" w:rsidRDefault="001D3822" w:rsidP="001D3822">
            <w:pPr>
              <w:spacing w:after="0" w:line="240" w:lineRule="auto"/>
              <w:jc w:val="center"/>
            </w:pPr>
            <w:r w:rsidRPr="000441A9">
              <w:rPr>
                <w:rFonts w:ascii="Calibri Light" w:hAnsi="Calibri Light" w:cs="Calibri Light"/>
                <w:highlight w:val="yellow"/>
              </w:rPr>
              <w:t>________________</w:t>
            </w:r>
          </w:p>
        </w:tc>
        <w:tc>
          <w:tcPr>
            <w:tcW w:w="2113" w:type="dxa"/>
            <w:vAlign w:val="center"/>
          </w:tcPr>
          <w:p w14:paraId="1D2F080C" w14:textId="3B8ED3E9" w:rsidR="0050596B" w:rsidRPr="00874C66" w:rsidRDefault="001D3822" w:rsidP="00317A91">
            <w:pPr>
              <w:spacing w:after="0" w:line="240" w:lineRule="auto"/>
              <w:jc w:val="center"/>
              <w:rPr>
                <w:rFonts w:ascii="Calibri Light" w:hAnsi="Calibri Light" w:cs="Calibri Light"/>
                <w:lang w:val="en-GB"/>
              </w:rPr>
            </w:pPr>
            <w:r w:rsidRPr="000441A9">
              <w:rPr>
                <w:rFonts w:ascii="Calibri Light" w:hAnsi="Calibri Light" w:cs="Calibri Light"/>
                <w:highlight w:val="yellow"/>
              </w:rPr>
              <w:t>________________</w:t>
            </w:r>
          </w:p>
        </w:tc>
        <w:tc>
          <w:tcPr>
            <w:tcW w:w="1870" w:type="dxa"/>
            <w:vAlign w:val="center"/>
          </w:tcPr>
          <w:p w14:paraId="30547613" w14:textId="3351532B" w:rsidR="0050596B" w:rsidRPr="00874C66" w:rsidRDefault="001D3822" w:rsidP="00317A91">
            <w:pPr>
              <w:spacing w:after="0" w:line="240" w:lineRule="auto"/>
              <w:jc w:val="center"/>
              <w:rPr>
                <w:rFonts w:ascii="Calibri Light" w:hAnsi="Calibri Light" w:cs="Calibri Light"/>
                <w:lang w:val="en-GB"/>
              </w:rPr>
            </w:pPr>
            <w:r w:rsidRPr="000441A9">
              <w:rPr>
                <w:rFonts w:ascii="Calibri Light" w:hAnsi="Calibri Light" w:cs="Calibri Light"/>
                <w:highlight w:val="yellow"/>
              </w:rPr>
              <w:t>________________</w:t>
            </w:r>
          </w:p>
        </w:tc>
        <w:tc>
          <w:tcPr>
            <w:tcW w:w="2311" w:type="dxa"/>
            <w:vAlign w:val="center"/>
          </w:tcPr>
          <w:p w14:paraId="11555FAE" w14:textId="6912CAB6" w:rsidR="0050596B" w:rsidRDefault="0050596B" w:rsidP="00317A91">
            <w:pPr>
              <w:spacing w:after="0" w:line="240" w:lineRule="auto"/>
              <w:jc w:val="center"/>
              <w:rPr>
                <w:rFonts w:ascii="Calibri Light" w:hAnsi="Calibri Light" w:cs="Calibri Light"/>
                <w:lang w:val="en-GB"/>
              </w:rPr>
            </w:pPr>
            <w:r w:rsidRPr="00874C66">
              <w:rPr>
                <w:rFonts w:ascii="Calibri Light" w:hAnsi="Calibri Light" w:cs="Calibri Light"/>
                <w:lang w:val="en-GB"/>
              </w:rPr>
              <w:t xml:space="preserve">Prima </w:t>
            </w:r>
            <w:r w:rsidR="001D3822">
              <w:rPr>
                <w:rFonts w:ascii="Calibri Light" w:hAnsi="Calibri Light" w:cs="Calibri Light"/>
                <w:lang w:val="en-GB"/>
              </w:rPr>
              <w:t>emission</w:t>
            </w:r>
            <w:r w:rsidR="0039322D">
              <w:rPr>
                <w:rFonts w:ascii="Calibri Light" w:hAnsi="Calibri Light" w:cs="Calibri Light"/>
                <w:lang w:val="en-GB"/>
              </w:rPr>
              <w:t>e</w:t>
            </w:r>
          </w:p>
          <w:p w14:paraId="334275D8" w14:textId="51F078C1" w:rsidR="001D3822" w:rsidRPr="00874C66" w:rsidRDefault="001D3822" w:rsidP="00317A91">
            <w:pPr>
              <w:spacing w:after="0" w:line="240" w:lineRule="auto"/>
              <w:jc w:val="center"/>
              <w:rPr>
                <w:rFonts w:ascii="Calibri Light" w:hAnsi="Calibri Light" w:cs="Calibri Light"/>
                <w:lang w:val="en-GB"/>
              </w:rPr>
            </w:pPr>
          </w:p>
        </w:tc>
      </w:tr>
      <w:tr w:rsidR="00EF643B" w:rsidRPr="00874C66" w14:paraId="67FCB335" w14:textId="77777777" w:rsidTr="001D3822">
        <w:tc>
          <w:tcPr>
            <w:tcW w:w="1061" w:type="dxa"/>
            <w:shd w:val="clear" w:color="auto" w:fill="auto"/>
            <w:vAlign w:val="center"/>
          </w:tcPr>
          <w:p w14:paraId="424AADEA" w14:textId="77777777" w:rsidR="00EF643B" w:rsidRPr="00874C66" w:rsidRDefault="00EF643B" w:rsidP="00317A91">
            <w:pPr>
              <w:spacing w:after="0" w:line="240" w:lineRule="auto"/>
              <w:jc w:val="center"/>
              <w:rPr>
                <w:rFonts w:ascii="Calibri Light" w:hAnsi="Calibri Light" w:cs="Calibri Light"/>
                <w:lang w:val="en-GB"/>
              </w:rPr>
            </w:pPr>
          </w:p>
        </w:tc>
        <w:tc>
          <w:tcPr>
            <w:tcW w:w="2279" w:type="dxa"/>
            <w:shd w:val="clear" w:color="auto" w:fill="auto"/>
            <w:vAlign w:val="center"/>
          </w:tcPr>
          <w:p w14:paraId="45FECF16" w14:textId="77777777" w:rsidR="00EF643B" w:rsidRPr="000441A9" w:rsidRDefault="00EF643B" w:rsidP="001D3822">
            <w:pPr>
              <w:spacing w:after="0" w:line="240" w:lineRule="auto"/>
              <w:jc w:val="center"/>
              <w:rPr>
                <w:rFonts w:ascii="Calibri Light" w:hAnsi="Calibri Light" w:cs="Calibri Light"/>
                <w:highlight w:val="yellow"/>
              </w:rPr>
            </w:pPr>
          </w:p>
        </w:tc>
        <w:tc>
          <w:tcPr>
            <w:tcW w:w="2113" w:type="dxa"/>
            <w:vAlign w:val="center"/>
          </w:tcPr>
          <w:p w14:paraId="5B5B5A1B" w14:textId="77777777" w:rsidR="00EF643B" w:rsidRPr="000441A9" w:rsidRDefault="00EF643B" w:rsidP="00317A91">
            <w:pPr>
              <w:spacing w:after="0" w:line="240" w:lineRule="auto"/>
              <w:jc w:val="center"/>
              <w:rPr>
                <w:rFonts w:ascii="Calibri Light" w:hAnsi="Calibri Light" w:cs="Calibri Light"/>
                <w:highlight w:val="yellow"/>
              </w:rPr>
            </w:pPr>
          </w:p>
        </w:tc>
        <w:tc>
          <w:tcPr>
            <w:tcW w:w="1870" w:type="dxa"/>
            <w:vAlign w:val="center"/>
          </w:tcPr>
          <w:p w14:paraId="5A9C92DA" w14:textId="77777777" w:rsidR="00EF643B" w:rsidRPr="000441A9" w:rsidRDefault="00EF643B" w:rsidP="00317A91">
            <w:pPr>
              <w:spacing w:after="0" w:line="240" w:lineRule="auto"/>
              <w:jc w:val="center"/>
              <w:rPr>
                <w:rFonts w:ascii="Calibri Light" w:hAnsi="Calibri Light" w:cs="Calibri Light"/>
                <w:highlight w:val="yellow"/>
              </w:rPr>
            </w:pPr>
          </w:p>
        </w:tc>
        <w:tc>
          <w:tcPr>
            <w:tcW w:w="2311" w:type="dxa"/>
            <w:vAlign w:val="center"/>
          </w:tcPr>
          <w:p w14:paraId="43BA9541" w14:textId="77777777" w:rsidR="00EF643B" w:rsidRPr="00874C66" w:rsidRDefault="00EF643B" w:rsidP="00317A91">
            <w:pPr>
              <w:spacing w:after="0" w:line="240" w:lineRule="auto"/>
              <w:jc w:val="center"/>
              <w:rPr>
                <w:rFonts w:ascii="Calibri Light" w:hAnsi="Calibri Light" w:cs="Calibri Light"/>
                <w:lang w:val="en-GB"/>
              </w:rPr>
            </w:pPr>
          </w:p>
        </w:tc>
      </w:tr>
      <w:tr w:rsidR="00EF643B" w:rsidRPr="00874C66" w14:paraId="04A9045B" w14:textId="77777777" w:rsidTr="001D3822">
        <w:tc>
          <w:tcPr>
            <w:tcW w:w="1061" w:type="dxa"/>
            <w:shd w:val="clear" w:color="auto" w:fill="auto"/>
            <w:vAlign w:val="center"/>
          </w:tcPr>
          <w:p w14:paraId="26D9212D" w14:textId="77777777" w:rsidR="00EF643B" w:rsidRPr="00874C66" w:rsidRDefault="00EF643B" w:rsidP="00317A91">
            <w:pPr>
              <w:spacing w:after="0" w:line="240" w:lineRule="auto"/>
              <w:jc w:val="center"/>
              <w:rPr>
                <w:rFonts w:ascii="Calibri Light" w:hAnsi="Calibri Light" w:cs="Calibri Light"/>
                <w:lang w:val="en-GB"/>
              </w:rPr>
            </w:pPr>
          </w:p>
        </w:tc>
        <w:tc>
          <w:tcPr>
            <w:tcW w:w="2279" w:type="dxa"/>
            <w:shd w:val="clear" w:color="auto" w:fill="auto"/>
            <w:vAlign w:val="center"/>
          </w:tcPr>
          <w:p w14:paraId="72DA79E9" w14:textId="77777777" w:rsidR="00EF643B" w:rsidRPr="000441A9" w:rsidRDefault="00EF643B" w:rsidP="001D3822">
            <w:pPr>
              <w:spacing w:after="0" w:line="240" w:lineRule="auto"/>
              <w:jc w:val="center"/>
              <w:rPr>
                <w:rFonts w:ascii="Calibri Light" w:hAnsi="Calibri Light" w:cs="Calibri Light"/>
                <w:highlight w:val="yellow"/>
              </w:rPr>
            </w:pPr>
          </w:p>
        </w:tc>
        <w:tc>
          <w:tcPr>
            <w:tcW w:w="2113" w:type="dxa"/>
            <w:vAlign w:val="center"/>
          </w:tcPr>
          <w:p w14:paraId="4283D32F" w14:textId="77777777" w:rsidR="00EF643B" w:rsidRPr="000441A9" w:rsidRDefault="00EF643B" w:rsidP="00317A91">
            <w:pPr>
              <w:spacing w:after="0" w:line="240" w:lineRule="auto"/>
              <w:jc w:val="center"/>
              <w:rPr>
                <w:rFonts w:ascii="Calibri Light" w:hAnsi="Calibri Light" w:cs="Calibri Light"/>
                <w:highlight w:val="yellow"/>
              </w:rPr>
            </w:pPr>
          </w:p>
        </w:tc>
        <w:tc>
          <w:tcPr>
            <w:tcW w:w="1870" w:type="dxa"/>
            <w:vAlign w:val="center"/>
          </w:tcPr>
          <w:p w14:paraId="56498F82" w14:textId="77777777" w:rsidR="00EF643B" w:rsidRPr="000441A9" w:rsidRDefault="00EF643B" w:rsidP="00317A91">
            <w:pPr>
              <w:spacing w:after="0" w:line="240" w:lineRule="auto"/>
              <w:jc w:val="center"/>
              <w:rPr>
                <w:rFonts w:ascii="Calibri Light" w:hAnsi="Calibri Light" w:cs="Calibri Light"/>
                <w:highlight w:val="yellow"/>
              </w:rPr>
            </w:pPr>
          </w:p>
        </w:tc>
        <w:tc>
          <w:tcPr>
            <w:tcW w:w="2311" w:type="dxa"/>
            <w:vAlign w:val="center"/>
          </w:tcPr>
          <w:p w14:paraId="5F135B78" w14:textId="77777777" w:rsidR="00EF643B" w:rsidRPr="00874C66" w:rsidRDefault="00EF643B" w:rsidP="00317A91">
            <w:pPr>
              <w:spacing w:after="0" w:line="240" w:lineRule="auto"/>
              <w:jc w:val="center"/>
              <w:rPr>
                <w:rFonts w:ascii="Calibri Light" w:hAnsi="Calibri Light" w:cs="Calibri Light"/>
                <w:lang w:val="en-GB"/>
              </w:rPr>
            </w:pPr>
          </w:p>
        </w:tc>
      </w:tr>
      <w:tr w:rsidR="00EF643B" w:rsidRPr="00874C66" w14:paraId="113D1BE9" w14:textId="77777777" w:rsidTr="001D3822">
        <w:tc>
          <w:tcPr>
            <w:tcW w:w="1061" w:type="dxa"/>
            <w:shd w:val="clear" w:color="auto" w:fill="auto"/>
            <w:vAlign w:val="center"/>
          </w:tcPr>
          <w:p w14:paraId="45F6C0C3" w14:textId="77777777" w:rsidR="00EF643B" w:rsidRPr="00874C66" w:rsidRDefault="00EF643B" w:rsidP="00317A91">
            <w:pPr>
              <w:spacing w:after="0" w:line="240" w:lineRule="auto"/>
              <w:jc w:val="center"/>
              <w:rPr>
                <w:rFonts w:ascii="Calibri Light" w:hAnsi="Calibri Light" w:cs="Calibri Light"/>
                <w:lang w:val="en-GB"/>
              </w:rPr>
            </w:pPr>
          </w:p>
        </w:tc>
        <w:tc>
          <w:tcPr>
            <w:tcW w:w="2279" w:type="dxa"/>
            <w:shd w:val="clear" w:color="auto" w:fill="auto"/>
            <w:vAlign w:val="center"/>
          </w:tcPr>
          <w:p w14:paraId="264DD24E" w14:textId="77777777" w:rsidR="00EF643B" w:rsidRPr="000441A9" w:rsidRDefault="00EF643B" w:rsidP="001D3822">
            <w:pPr>
              <w:spacing w:after="0" w:line="240" w:lineRule="auto"/>
              <w:jc w:val="center"/>
              <w:rPr>
                <w:rFonts w:ascii="Calibri Light" w:hAnsi="Calibri Light" w:cs="Calibri Light"/>
                <w:highlight w:val="yellow"/>
              </w:rPr>
            </w:pPr>
          </w:p>
        </w:tc>
        <w:tc>
          <w:tcPr>
            <w:tcW w:w="2113" w:type="dxa"/>
            <w:vAlign w:val="center"/>
          </w:tcPr>
          <w:p w14:paraId="1289CF88" w14:textId="77777777" w:rsidR="00EF643B" w:rsidRPr="000441A9" w:rsidRDefault="00EF643B" w:rsidP="00317A91">
            <w:pPr>
              <w:spacing w:after="0" w:line="240" w:lineRule="auto"/>
              <w:jc w:val="center"/>
              <w:rPr>
                <w:rFonts w:ascii="Calibri Light" w:hAnsi="Calibri Light" w:cs="Calibri Light"/>
                <w:highlight w:val="yellow"/>
              </w:rPr>
            </w:pPr>
          </w:p>
        </w:tc>
        <w:tc>
          <w:tcPr>
            <w:tcW w:w="1870" w:type="dxa"/>
            <w:vAlign w:val="center"/>
          </w:tcPr>
          <w:p w14:paraId="4BEB5C0A" w14:textId="77777777" w:rsidR="00EF643B" w:rsidRPr="000441A9" w:rsidRDefault="00EF643B" w:rsidP="00317A91">
            <w:pPr>
              <w:spacing w:after="0" w:line="240" w:lineRule="auto"/>
              <w:jc w:val="center"/>
              <w:rPr>
                <w:rFonts w:ascii="Calibri Light" w:hAnsi="Calibri Light" w:cs="Calibri Light"/>
                <w:highlight w:val="yellow"/>
              </w:rPr>
            </w:pPr>
          </w:p>
        </w:tc>
        <w:tc>
          <w:tcPr>
            <w:tcW w:w="2311" w:type="dxa"/>
            <w:vAlign w:val="center"/>
          </w:tcPr>
          <w:p w14:paraId="1F36B7FD" w14:textId="77777777" w:rsidR="00EF643B" w:rsidRPr="00874C66" w:rsidRDefault="00EF643B" w:rsidP="00317A91">
            <w:pPr>
              <w:spacing w:after="0" w:line="240" w:lineRule="auto"/>
              <w:jc w:val="center"/>
              <w:rPr>
                <w:rFonts w:ascii="Calibri Light" w:hAnsi="Calibri Light" w:cs="Calibri Light"/>
                <w:lang w:val="en-GB"/>
              </w:rPr>
            </w:pPr>
          </w:p>
        </w:tc>
      </w:tr>
    </w:tbl>
    <w:p w14:paraId="7401103C" w14:textId="77777777" w:rsidR="00E1060F" w:rsidRDefault="00E1060F" w:rsidP="00E1060F">
      <w:pPr>
        <w:rPr>
          <w:lang w:eastAsia="zh-CN" w:bidi="it-IT"/>
        </w:rPr>
      </w:pPr>
    </w:p>
    <w:p w14:paraId="46220C68" w14:textId="77777777" w:rsidR="00874C66" w:rsidRDefault="00874C66" w:rsidP="00E1060F">
      <w:pPr>
        <w:rPr>
          <w:lang w:eastAsia="zh-CN" w:bidi="it-IT"/>
        </w:rPr>
      </w:pPr>
    </w:p>
    <w:p w14:paraId="2342C4C9" w14:textId="77777777" w:rsidR="000401A5" w:rsidRPr="00874C66" w:rsidRDefault="002B561B" w:rsidP="000401A5">
      <w:pPr>
        <w:keepNext/>
        <w:pageBreakBefore/>
        <w:spacing w:before="238" w:after="0" w:line="240" w:lineRule="auto"/>
        <w:jc w:val="center"/>
        <w:rPr>
          <w:rFonts w:ascii="Calibri Light" w:eastAsia="Times New Roman" w:hAnsi="Calibri Light" w:cs="Calibri Light"/>
          <w:b/>
          <w:bCs/>
          <w:sz w:val="32"/>
          <w:szCs w:val="32"/>
          <w:lang w:eastAsia="it-IT"/>
        </w:rPr>
      </w:pPr>
      <w:r w:rsidRPr="00874C66">
        <w:rPr>
          <w:rFonts w:ascii="Calibri Light" w:eastAsia="Times New Roman" w:hAnsi="Calibri Light" w:cs="Calibri Light"/>
          <w:b/>
          <w:bCs/>
          <w:sz w:val="32"/>
          <w:szCs w:val="32"/>
          <w:lang w:eastAsia="it-IT"/>
        </w:rPr>
        <w:lastRenderedPageBreak/>
        <w:t xml:space="preserve">I SERVIZI E PRODOTTI ZUCCHETTI IN RELAZIONE ALLE PRESCRIZIONI DEL GDPR: </w:t>
      </w:r>
      <w:r w:rsidR="008D4CDD" w:rsidRPr="00874C66">
        <w:rPr>
          <w:rFonts w:ascii="Calibri Light" w:eastAsia="Times New Roman" w:hAnsi="Calibri Light" w:cs="Calibri Light"/>
          <w:b/>
          <w:bCs/>
          <w:sz w:val="32"/>
          <w:szCs w:val="32"/>
          <w:lang w:eastAsia="it-IT"/>
        </w:rPr>
        <w:t>XATLAS (</w:t>
      </w:r>
      <w:r w:rsidR="008D4CDD" w:rsidRPr="00874C66">
        <w:rPr>
          <w:rFonts w:ascii="Calibri Light" w:eastAsia="Times New Roman" w:hAnsi="Calibri Light" w:cs="Calibri Light"/>
          <w:b/>
          <w:bCs/>
          <w:i/>
          <w:sz w:val="32"/>
          <w:szCs w:val="32"/>
          <w:lang w:eastAsia="it-IT"/>
        </w:rPr>
        <w:t>a partire dalla versione 1.9.20</w:t>
      </w:r>
      <w:r w:rsidR="008D4CDD" w:rsidRPr="00874C66">
        <w:rPr>
          <w:rFonts w:ascii="Calibri Light" w:eastAsia="Times New Roman" w:hAnsi="Calibri Light" w:cs="Calibri Light"/>
          <w:b/>
          <w:bCs/>
          <w:sz w:val="32"/>
          <w:szCs w:val="32"/>
          <w:lang w:eastAsia="it-IT"/>
        </w:rPr>
        <w:t>)</w:t>
      </w:r>
    </w:p>
    <w:p w14:paraId="53841841" w14:textId="77777777" w:rsidR="00806DBB" w:rsidRPr="00115B4B" w:rsidRDefault="00806DBB" w:rsidP="00387EF2">
      <w:pPr>
        <w:spacing w:before="120" w:after="120" w:line="240" w:lineRule="auto"/>
        <w:rPr>
          <w:rFonts w:ascii="Calibri Light" w:eastAsia="Times New Roman" w:hAnsi="Calibri Light" w:cs="Calibri Light"/>
          <w:sz w:val="24"/>
          <w:szCs w:val="18"/>
          <w:lang w:eastAsia="it-IT"/>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774"/>
        <w:gridCol w:w="210"/>
        <w:gridCol w:w="1784"/>
        <w:gridCol w:w="1145"/>
        <w:gridCol w:w="576"/>
        <w:gridCol w:w="1015"/>
        <w:gridCol w:w="979"/>
        <w:gridCol w:w="474"/>
        <w:gridCol w:w="1665"/>
      </w:tblGrid>
      <w:tr w:rsidR="00462036" w:rsidRPr="00115B4B" w14:paraId="4C3A71AD"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0DA34929" w14:textId="77777777" w:rsidR="00462036" w:rsidRPr="00184800" w:rsidRDefault="00462036" w:rsidP="00317A91">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RESPONSABILE DEL TRATTAMENTO</w:t>
            </w:r>
          </w:p>
        </w:tc>
      </w:tr>
      <w:tr w:rsidR="00462036" w:rsidRPr="00990E93" w14:paraId="53592D68" w14:textId="77777777" w:rsidTr="001D3822">
        <w:trPr>
          <w:tblCellSpacing w:w="0" w:type="dxa"/>
        </w:trPr>
        <w:tc>
          <w:tcPr>
            <w:tcW w:w="1191" w:type="pct"/>
            <w:gridSpan w:val="2"/>
            <w:tcBorders>
              <w:top w:val="outset" w:sz="6" w:space="0" w:color="000000"/>
              <w:left w:val="outset" w:sz="6" w:space="0" w:color="000000"/>
              <w:bottom w:val="outset" w:sz="6" w:space="0" w:color="000000"/>
              <w:right w:val="outset" w:sz="6" w:space="0" w:color="000000"/>
            </w:tcBorders>
            <w:hideMark/>
          </w:tcPr>
          <w:p w14:paraId="7927D422"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Denominazione</w:t>
            </w:r>
          </w:p>
        </w:tc>
        <w:tc>
          <w:tcPr>
            <w:tcW w:w="3809" w:type="pct"/>
            <w:gridSpan w:val="7"/>
            <w:tcBorders>
              <w:top w:val="outset" w:sz="6" w:space="0" w:color="000000"/>
              <w:left w:val="outset" w:sz="6" w:space="0" w:color="000000"/>
              <w:bottom w:val="outset" w:sz="6" w:space="0" w:color="000000"/>
              <w:right w:val="outset" w:sz="6" w:space="0" w:color="000000"/>
            </w:tcBorders>
            <w:hideMark/>
          </w:tcPr>
          <w:p w14:paraId="080217D6" w14:textId="50C68863" w:rsidR="00462036" w:rsidRPr="00990E93" w:rsidRDefault="001D3822"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________________</w:t>
            </w:r>
          </w:p>
        </w:tc>
      </w:tr>
      <w:tr w:rsidR="00462036" w:rsidRPr="00990E93" w14:paraId="0AB5C062" w14:textId="77777777" w:rsidTr="001D3822">
        <w:trPr>
          <w:tblCellSpacing w:w="0" w:type="dxa"/>
        </w:trPr>
        <w:tc>
          <w:tcPr>
            <w:tcW w:w="1191" w:type="pct"/>
            <w:gridSpan w:val="2"/>
            <w:tcBorders>
              <w:top w:val="outset" w:sz="6" w:space="0" w:color="000000"/>
              <w:left w:val="outset" w:sz="6" w:space="0" w:color="000000"/>
              <w:bottom w:val="outset" w:sz="6" w:space="0" w:color="000000"/>
              <w:right w:val="outset" w:sz="6" w:space="0" w:color="000000"/>
            </w:tcBorders>
            <w:hideMark/>
          </w:tcPr>
          <w:p w14:paraId="1F2FBF42"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Partita Iva</w:t>
            </w:r>
          </w:p>
        </w:tc>
        <w:tc>
          <w:tcPr>
            <w:tcW w:w="3809" w:type="pct"/>
            <w:gridSpan w:val="7"/>
            <w:tcBorders>
              <w:top w:val="outset" w:sz="6" w:space="0" w:color="000000"/>
              <w:left w:val="outset" w:sz="6" w:space="0" w:color="000000"/>
              <w:bottom w:val="outset" w:sz="6" w:space="0" w:color="000000"/>
              <w:right w:val="outset" w:sz="6" w:space="0" w:color="000000"/>
            </w:tcBorders>
            <w:hideMark/>
          </w:tcPr>
          <w:p w14:paraId="05C8FD9A" w14:textId="0820B8A1" w:rsidR="00462036" w:rsidRPr="00990E93" w:rsidRDefault="001D3822"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________________</w:t>
            </w:r>
          </w:p>
        </w:tc>
      </w:tr>
      <w:tr w:rsidR="00462036" w:rsidRPr="00990E93" w14:paraId="3510C90D" w14:textId="77777777" w:rsidTr="001D3822">
        <w:trPr>
          <w:tblCellSpacing w:w="0" w:type="dxa"/>
        </w:trPr>
        <w:tc>
          <w:tcPr>
            <w:tcW w:w="1191" w:type="pct"/>
            <w:gridSpan w:val="2"/>
            <w:tcBorders>
              <w:top w:val="outset" w:sz="6" w:space="0" w:color="000000"/>
              <w:left w:val="outset" w:sz="6" w:space="0" w:color="000000"/>
              <w:bottom w:val="outset" w:sz="6" w:space="0" w:color="000000"/>
              <w:right w:val="outset" w:sz="6" w:space="0" w:color="000000"/>
            </w:tcBorders>
            <w:hideMark/>
          </w:tcPr>
          <w:p w14:paraId="79A2355B"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Indirizzo</w:t>
            </w:r>
          </w:p>
        </w:tc>
        <w:tc>
          <w:tcPr>
            <w:tcW w:w="3809" w:type="pct"/>
            <w:gridSpan w:val="7"/>
            <w:tcBorders>
              <w:top w:val="outset" w:sz="6" w:space="0" w:color="000000"/>
              <w:left w:val="outset" w:sz="6" w:space="0" w:color="000000"/>
              <w:bottom w:val="outset" w:sz="6" w:space="0" w:color="000000"/>
              <w:right w:val="outset" w:sz="6" w:space="0" w:color="000000"/>
            </w:tcBorders>
            <w:hideMark/>
          </w:tcPr>
          <w:p w14:paraId="5EE5E861" w14:textId="422D603A" w:rsidR="00462036" w:rsidRPr="00990E93" w:rsidRDefault="001D3822"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________________</w:t>
            </w:r>
          </w:p>
        </w:tc>
      </w:tr>
      <w:tr w:rsidR="00462036" w:rsidRPr="00990E93" w14:paraId="4DDDFD2E" w14:textId="77777777" w:rsidTr="001D3822">
        <w:trPr>
          <w:tblCellSpacing w:w="0" w:type="dxa"/>
        </w:trPr>
        <w:tc>
          <w:tcPr>
            <w:tcW w:w="1191" w:type="pct"/>
            <w:gridSpan w:val="2"/>
            <w:tcBorders>
              <w:top w:val="outset" w:sz="6" w:space="0" w:color="000000"/>
              <w:left w:val="outset" w:sz="6" w:space="0" w:color="000000"/>
              <w:bottom w:val="outset" w:sz="6" w:space="0" w:color="000000"/>
              <w:right w:val="outset" w:sz="6" w:space="0" w:color="000000"/>
            </w:tcBorders>
            <w:hideMark/>
          </w:tcPr>
          <w:p w14:paraId="5FFDBC35"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Città</w:t>
            </w:r>
          </w:p>
        </w:tc>
        <w:tc>
          <w:tcPr>
            <w:tcW w:w="1363" w:type="pct"/>
            <w:gridSpan w:val="2"/>
            <w:tcBorders>
              <w:top w:val="outset" w:sz="6" w:space="0" w:color="000000"/>
              <w:left w:val="outset" w:sz="6" w:space="0" w:color="000000"/>
              <w:bottom w:val="outset" w:sz="6" w:space="0" w:color="000000"/>
              <w:right w:val="outset" w:sz="6" w:space="0" w:color="000000"/>
            </w:tcBorders>
            <w:hideMark/>
          </w:tcPr>
          <w:p w14:paraId="242A17D8" w14:textId="3B526F0E" w:rsidR="00462036" w:rsidRPr="00990E93" w:rsidRDefault="001D3822"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________________</w:t>
            </w:r>
          </w:p>
        </w:tc>
        <w:tc>
          <w:tcPr>
            <w:tcW w:w="299" w:type="pct"/>
            <w:tcBorders>
              <w:top w:val="outset" w:sz="6" w:space="0" w:color="000000"/>
              <w:left w:val="outset" w:sz="6" w:space="0" w:color="000000"/>
              <w:bottom w:val="outset" w:sz="6" w:space="0" w:color="000000"/>
              <w:right w:val="outset" w:sz="6" w:space="0" w:color="000000"/>
            </w:tcBorders>
            <w:hideMark/>
          </w:tcPr>
          <w:p w14:paraId="7DE18418"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Cap</w:t>
            </w:r>
          </w:p>
        </w:tc>
        <w:tc>
          <w:tcPr>
            <w:tcW w:w="1036" w:type="pct"/>
            <w:gridSpan w:val="2"/>
            <w:tcBorders>
              <w:top w:val="outset" w:sz="6" w:space="0" w:color="000000"/>
              <w:left w:val="outset" w:sz="6" w:space="0" w:color="000000"/>
              <w:bottom w:val="outset" w:sz="6" w:space="0" w:color="000000"/>
              <w:right w:val="outset" w:sz="6" w:space="0" w:color="000000"/>
            </w:tcBorders>
            <w:hideMark/>
          </w:tcPr>
          <w:p w14:paraId="4F9589A0" w14:textId="693FE1AB" w:rsidR="00462036" w:rsidRPr="00990E93" w:rsidRDefault="001D3822"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________________</w:t>
            </w:r>
          </w:p>
        </w:tc>
        <w:tc>
          <w:tcPr>
            <w:tcW w:w="246" w:type="pct"/>
            <w:tcBorders>
              <w:top w:val="outset" w:sz="6" w:space="0" w:color="000000"/>
              <w:left w:val="outset" w:sz="6" w:space="0" w:color="000000"/>
              <w:bottom w:val="outset" w:sz="6" w:space="0" w:color="000000"/>
              <w:right w:val="outset" w:sz="6" w:space="0" w:color="000000"/>
            </w:tcBorders>
            <w:hideMark/>
          </w:tcPr>
          <w:p w14:paraId="36CD912C"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PV</w:t>
            </w:r>
          </w:p>
        </w:tc>
        <w:tc>
          <w:tcPr>
            <w:tcW w:w="865" w:type="pct"/>
            <w:tcBorders>
              <w:top w:val="outset" w:sz="6" w:space="0" w:color="000000"/>
              <w:left w:val="outset" w:sz="6" w:space="0" w:color="000000"/>
              <w:bottom w:val="outset" w:sz="6" w:space="0" w:color="000000"/>
              <w:right w:val="outset" w:sz="6" w:space="0" w:color="000000"/>
            </w:tcBorders>
            <w:hideMark/>
          </w:tcPr>
          <w:p w14:paraId="07471ADB" w14:textId="1122FD8B" w:rsidR="00462036" w:rsidRPr="00990E93" w:rsidRDefault="001D3822"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_____________</w:t>
            </w:r>
          </w:p>
        </w:tc>
      </w:tr>
      <w:tr w:rsidR="00462036" w:rsidRPr="00990E93" w14:paraId="5B5EC767" w14:textId="77777777" w:rsidTr="001D3822">
        <w:trPr>
          <w:tblCellSpacing w:w="0" w:type="dxa"/>
        </w:trPr>
        <w:tc>
          <w:tcPr>
            <w:tcW w:w="1191" w:type="pct"/>
            <w:gridSpan w:val="2"/>
            <w:tcBorders>
              <w:top w:val="outset" w:sz="6" w:space="0" w:color="000000"/>
              <w:left w:val="outset" w:sz="6" w:space="0" w:color="000000"/>
              <w:bottom w:val="outset" w:sz="6" w:space="0" w:color="000000"/>
              <w:right w:val="outset" w:sz="6" w:space="0" w:color="000000"/>
            </w:tcBorders>
            <w:hideMark/>
          </w:tcPr>
          <w:p w14:paraId="58469B56"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Legale Rappresentante</w:t>
            </w:r>
          </w:p>
        </w:tc>
        <w:tc>
          <w:tcPr>
            <w:tcW w:w="3809" w:type="pct"/>
            <w:gridSpan w:val="7"/>
            <w:tcBorders>
              <w:top w:val="outset" w:sz="6" w:space="0" w:color="000000"/>
              <w:left w:val="outset" w:sz="6" w:space="0" w:color="000000"/>
              <w:bottom w:val="outset" w:sz="6" w:space="0" w:color="000000"/>
              <w:right w:val="outset" w:sz="6" w:space="0" w:color="000000"/>
            </w:tcBorders>
            <w:hideMark/>
          </w:tcPr>
          <w:p w14:paraId="27C212FA" w14:textId="6A025213" w:rsidR="00462036" w:rsidRPr="00990E93" w:rsidRDefault="001D3822"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________________</w:t>
            </w:r>
          </w:p>
        </w:tc>
      </w:tr>
      <w:tr w:rsidR="000401A5" w:rsidRPr="00115B4B" w14:paraId="00817B2A"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605A3A75" w14:textId="77777777" w:rsidR="000401A5" w:rsidRPr="00184800" w:rsidRDefault="000401A5" w:rsidP="00317A91">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INCARICATI DEL TRATTAMENTO</w:t>
            </w:r>
          </w:p>
        </w:tc>
      </w:tr>
      <w:tr w:rsidR="000401A5" w:rsidRPr="00990E93" w14:paraId="070D8206"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025EB9E0" w14:textId="584A46A7" w:rsidR="000401A5" w:rsidRPr="00990E93" w:rsidRDefault="001D3822" w:rsidP="00317A91">
            <w:pPr>
              <w:tabs>
                <w:tab w:val="left" w:pos="4092"/>
              </w:tabs>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________________</w:t>
            </w:r>
          </w:p>
        </w:tc>
      </w:tr>
      <w:tr w:rsidR="000401A5" w:rsidRPr="00115B4B" w14:paraId="73B96646"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2C41CF45" w14:textId="77777777" w:rsidR="000401A5" w:rsidRPr="00184800" w:rsidRDefault="000401A5" w:rsidP="00980306">
            <w:pPr>
              <w:spacing w:before="60" w:after="6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DATI DI CONTATTO</w:t>
            </w:r>
          </w:p>
        </w:tc>
      </w:tr>
      <w:tr w:rsidR="000401A5" w:rsidRPr="00990E93" w14:paraId="29260BFC" w14:textId="77777777" w:rsidTr="001D3822">
        <w:trPr>
          <w:tblCellSpacing w:w="0" w:type="dxa"/>
        </w:trPr>
        <w:tc>
          <w:tcPr>
            <w:tcW w:w="1123" w:type="pct"/>
            <w:tcBorders>
              <w:top w:val="outset" w:sz="6" w:space="0" w:color="000000"/>
              <w:left w:val="outset" w:sz="6" w:space="0" w:color="000000"/>
              <w:bottom w:val="outset" w:sz="6" w:space="0" w:color="000000"/>
              <w:right w:val="outset" w:sz="6" w:space="0" w:color="000000"/>
            </w:tcBorders>
            <w:vAlign w:val="center"/>
            <w:hideMark/>
          </w:tcPr>
          <w:p w14:paraId="2A9574DB" w14:textId="77777777" w:rsidR="000401A5" w:rsidRPr="00990E93" w:rsidRDefault="008D4CDD"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Responsabile</w:t>
            </w:r>
            <w:r w:rsidR="000401A5" w:rsidRPr="00990E93">
              <w:rPr>
                <w:rFonts w:ascii="Calibri Light" w:eastAsia="Times New Roman" w:hAnsi="Calibri Light" w:cs="Calibri Light"/>
                <w:b/>
                <w:lang w:eastAsia="it-IT"/>
              </w:rPr>
              <w:t xml:space="preserve"> del trattamento</w:t>
            </w:r>
          </w:p>
        </w:tc>
        <w:tc>
          <w:tcPr>
            <w:tcW w:w="648" w:type="pct"/>
            <w:gridSpan w:val="2"/>
            <w:tcBorders>
              <w:top w:val="outset" w:sz="6" w:space="0" w:color="000000"/>
              <w:left w:val="outset" w:sz="6" w:space="0" w:color="000000"/>
              <w:bottom w:val="outset" w:sz="6" w:space="0" w:color="000000"/>
              <w:right w:val="outset" w:sz="6" w:space="0" w:color="000000"/>
            </w:tcBorders>
            <w:vAlign w:val="center"/>
            <w:hideMark/>
          </w:tcPr>
          <w:p w14:paraId="42B0BEEA" w14:textId="7C29BFFA" w:rsidR="000401A5" w:rsidRPr="00990E93" w:rsidRDefault="001D3822"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________________</w:t>
            </w:r>
          </w:p>
        </w:tc>
        <w:tc>
          <w:tcPr>
            <w:tcW w:w="1609" w:type="pct"/>
            <w:gridSpan w:val="3"/>
            <w:tcBorders>
              <w:top w:val="outset" w:sz="6" w:space="0" w:color="000000"/>
              <w:left w:val="outset" w:sz="6" w:space="0" w:color="000000"/>
              <w:bottom w:val="outset" w:sz="6" w:space="0" w:color="000000"/>
              <w:right w:val="outset" w:sz="6" w:space="0" w:color="000000"/>
            </w:tcBorders>
            <w:vAlign w:val="center"/>
            <w:hideMark/>
          </w:tcPr>
          <w:p w14:paraId="1198EA2E" w14:textId="49BFEAF6" w:rsidR="000401A5" w:rsidRPr="00990E93" w:rsidRDefault="001D3822" w:rsidP="00317A91">
            <w:pPr>
              <w:spacing w:after="0" w:line="240" w:lineRule="auto"/>
              <w:rPr>
                <w:rFonts w:ascii="Calibri Light" w:eastAsia="Times New Roman" w:hAnsi="Calibri Light" w:cs="Calibri Light"/>
                <w:u w:val="single"/>
                <w:lang w:eastAsia="it-IT"/>
              </w:rPr>
            </w:pPr>
            <w:r w:rsidRPr="000441A9">
              <w:rPr>
                <w:rFonts w:ascii="Calibri Light" w:hAnsi="Calibri Light" w:cs="Calibri Light"/>
                <w:highlight w:val="yellow"/>
              </w:rPr>
              <w:t>________________</w:t>
            </w:r>
          </w:p>
        </w:tc>
        <w:tc>
          <w:tcPr>
            <w:tcW w:w="1620" w:type="pct"/>
            <w:gridSpan w:val="3"/>
            <w:tcBorders>
              <w:top w:val="outset" w:sz="6" w:space="0" w:color="000000"/>
              <w:left w:val="outset" w:sz="6" w:space="0" w:color="000000"/>
              <w:bottom w:val="outset" w:sz="6" w:space="0" w:color="000000"/>
              <w:right w:val="outset" w:sz="6" w:space="0" w:color="000000"/>
            </w:tcBorders>
            <w:vAlign w:val="center"/>
            <w:hideMark/>
          </w:tcPr>
          <w:p w14:paraId="325CB204" w14:textId="0AEA15FD" w:rsidR="000401A5" w:rsidRPr="00990E93" w:rsidRDefault="001D3822"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________________</w:t>
            </w:r>
          </w:p>
        </w:tc>
      </w:tr>
      <w:tr w:rsidR="000401A5" w:rsidRPr="00990E93" w14:paraId="12DBC80E" w14:textId="77777777" w:rsidTr="001D3822">
        <w:trPr>
          <w:tblCellSpacing w:w="0" w:type="dxa"/>
        </w:trPr>
        <w:tc>
          <w:tcPr>
            <w:tcW w:w="1123" w:type="pct"/>
            <w:tcBorders>
              <w:top w:val="outset" w:sz="6" w:space="0" w:color="000000"/>
              <w:left w:val="outset" w:sz="6" w:space="0" w:color="000000"/>
              <w:bottom w:val="outset" w:sz="6" w:space="0" w:color="000000"/>
              <w:right w:val="outset" w:sz="6" w:space="0" w:color="000000"/>
            </w:tcBorders>
            <w:vAlign w:val="center"/>
            <w:hideMark/>
          </w:tcPr>
          <w:p w14:paraId="33A695CB" w14:textId="77777777" w:rsidR="000401A5" w:rsidRPr="00990E93" w:rsidRDefault="000401A5"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 xml:space="preserve">Rappresentante del </w:t>
            </w:r>
            <w:r w:rsidR="00F02EAB" w:rsidRPr="00990E93">
              <w:rPr>
                <w:rFonts w:ascii="Calibri Light" w:eastAsia="Times New Roman" w:hAnsi="Calibri Light" w:cs="Calibri Light"/>
                <w:b/>
                <w:lang w:eastAsia="it-IT"/>
              </w:rPr>
              <w:t>Responsabile</w:t>
            </w:r>
          </w:p>
        </w:tc>
        <w:tc>
          <w:tcPr>
            <w:tcW w:w="648" w:type="pct"/>
            <w:gridSpan w:val="2"/>
            <w:tcBorders>
              <w:top w:val="outset" w:sz="6" w:space="0" w:color="000000"/>
              <w:left w:val="outset" w:sz="6" w:space="0" w:color="000000"/>
              <w:bottom w:val="outset" w:sz="6" w:space="0" w:color="000000"/>
              <w:right w:val="outset" w:sz="6" w:space="0" w:color="000000"/>
            </w:tcBorders>
            <w:vAlign w:val="center"/>
            <w:hideMark/>
          </w:tcPr>
          <w:p w14:paraId="18CD5F05" w14:textId="1042F4AE" w:rsidR="000401A5" w:rsidRPr="00990E93" w:rsidRDefault="001D3822"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________________</w:t>
            </w:r>
          </w:p>
        </w:tc>
        <w:tc>
          <w:tcPr>
            <w:tcW w:w="1609" w:type="pct"/>
            <w:gridSpan w:val="3"/>
            <w:tcBorders>
              <w:top w:val="outset" w:sz="6" w:space="0" w:color="000000"/>
              <w:left w:val="outset" w:sz="6" w:space="0" w:color="000000"/>
              <w:bottom w:val="outset" w:sz="6" w:space="0" w:color="000000"/>
              <w:right w:val="outset" w:sz="6" w:space="0" w:color="000000"/>
            </w:tcBorders>
            <w:vAlign w:val="center"/>
            <w:hideMark/>
          </w:tcPr>
          <w:p w14:paraId="19C3073B" w14:textId="73B17480" w:rsidR="000401A5" w:rsidRPr="00990E93" w:rsidRDefault="001D3822"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________________</w:t>
            </w:r>
          </w:p>
        </w:tc>
        <w:tc>
          <w:tcPr>
            <w:tcW w:w="1620" w:type="pct"/>
            <w:gridSpan w:val="3"/>
            <w:tcBorders>
              <w:top w:val="outset" w:sz="6" w:space="0" w:color="000000"/>
              <w:left w:val="outset" w:sz="6" w:space="0" w:color="000000"/>
              <w:bottom w:val="outset" w:sz="6" w:space="0" w:color="000000"/>
              <w:right w:val="outset" w:sz="6" w:space="0" w:color="000000"/>
            </w:tcBorders>
            <w:vAlign w:val="center"/>
            <w:hideMark/>
          </w:tcPr>
          <w:p w14:paraId="69F90FB0" w14:textId="79CF42AA" w:rsidR="000401A5" w:rsidRPr="00990E93" w:rsidRDefault="001D3822"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________________</w:t>
            </w:r>
          </w:p>
        </w:tc>
      </w:tr>
      <w:tr w:rsidR="000401A5" w:rsidRPr="00990E93" w14:paraId="0D462F2F" w14:textId="77777777" w:rsidTr="001D3822">
        <w:trPr>
          <w:tblCellSpacing w:w="0" w:type="dxa"/>
        </w:trPr>
        <w:tc>
          <w:tcPr>
            <w:tcW w:w="1123" w:type="pct"/>
            <w:tcBorders>
              <w:top w:val="outset" w:sz="6" w:space="0" w:color="000000"/>
              <w:left w:val="outset" w:sz="6" w:space="0" w:color="000000"/>
              <w:bottom w:val="outset" w:sz="6" w:space="0" w:color="000000"/>
              <w:right w:val="outset" w:sz="6" w:space="0" w:color="000000"/>
            </w:tcBorders>
            <w:vAlign w:val="center"/>
            <w:hideMark/>
          </w:tcPr>
          <w:p w14:paraId="149670E5" w14:textId="77777777" w:rsidR="000401A5" w:rsidRPr="00990E93" w:rsidRDefault="000401A5"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Responsabile protezione dati (DPO)</w:t>
            </w:r>
          </w:p>
        </w:tc>
        <w:tc>
          <w:tcPr>
            <w:tcW w:w="648" w:type="pct"/>
            <w:gridSpan w:val="2"/>
            <w:tcBorders>
              <w:top w:val="outset" w:sz="6" w:space="0" w:color="000000"/>
              <w:left w:val="outset" w:sz="6" w:space="0" w:color="000000"/>
              <w:bottom w:val="outset" w:sz="6" w:space="0" w:color="000000"/>
              <w:right w:val="outset" w:sz="6" w:space="0" w:color="000000"/>
            </w:tcBorders>
            <w:vAlign w:val="center"/>
            <w:hideMark/>
          </w:tcPr>
          <w:p w14:paraId="6A75B052" w14:textId="131DBB8C" w:rsidR="000401A5" w:rsidRPr="00990E93" w:rsidRDefault="001D3822"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________________</w:t>
            </w:r>
          </w:p>
        </w:tc>
        <w:tc>
          <w:tcPr>
            <w:tcW w:w="1609" w:type="pct"/>
            <w:gridSpan w:val="3"/>
            <w:tcBorders>
              <w:top w:val="outset" w:sz="6" w:space="0" w:color="000000"/>
              <w:left w:val="outset" w:sz="6" w:space="0" w:color="000000"/>
              <w:bottom w:val="outset" w:sz="6" w:space="0" w:color="000000"/>
              <w:right w:val="outset" w:sz="6" w:space="0" w:color="000000"/>
            </w:tcBorders>
            <w:vAlign w:val="center"/>
            <w:hideMark/>
          </w:tcPr>
          <w:p w14:paraId="3FFA1D4B" w14:textId="747BF0C7" w:rsidR="000401A5" w:rsidRPr="00990E93" w:rsidRDefault="001D3822" w:rsidP="00317A91">
            <w:pPr>
              <w:spacing w:after="0" w:line="240" w:lineRule="auto"/>
              <w:rPr>
                <w:rFonts w:ascii="Calibri Light" w:eastAsia="Times New Roman" w:hAnsi="Calibri Light" w:cs="Calibri Light"/>
                <w:u w:val="single"/>
                <w:lang w:eastAsia="it-IT"/>
              </w:rPr>
            </w:pPr>
            <w:r w:rsidRPr="000441A9">
              <w:rPr>
                <w:rFonts w:ascii="Calibri Light" w:hAnsi="Calibri Light" w:cs="Calibri Light"/>
                <w:highlight w:val="yellow"/>
              </w:rPr>
              <w:t>________________</w:t>
            </w:r>
          </w:p>
        </w:tc>
        <w:tc>
          <w:tcPr>
            <w:tcW w:w="1620" w:type="pct"/>
            <w:gridSpan w:val="3"/>
            <w:tcBorders>
              <w:top w:val="outset" w:sz="6" w:space="0" w:color="000000"/>
              <w:left w:val="outset" w:sz="6" w:space="0" w:color="000000"/>
              <w:bottom w:val="outset" w:sz="6" w:space="0" w:color="000000"/>
              <w:right w:val="outset" w:sz="6" w:space="0" w:color="000000"/>
            </w:tcBorders>
            <w:vAlign w:val="center"/>
            <w:hideMark/>
          </w:tcPr>
          <w:p w14:paraId="7942A879" w14:textId="5779B4FD" w:rsidR="000401A5" w:rsidRPr="00990E93" w:rsidRDefault="001D3822"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rPr>
              <w:t>________________</w:t>
            </w:r>
          </w:p>
        </w:tc>
      </w:tr>
      <w:tr w:rsidR="000401A5" w:rsidRPr="00115B4B" w14:paraId="2D16627C"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588CD00D" w14:textId="77777777" w:rsidR="000401A5" w:rsidRPr="00184800" w:rsidRDefault="000401A5" w:rsidP="00317A91">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DESCRIZIONE</w:t>
            </w:r>
          </w:p>
        </w:tc>
      </w:tr>
      <w:tr w:rsidR="000401A5" w:rsidRPr="00990E93" w14:paraId="106E5E83"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4ECCE7C4" w14:textId="77777777" w:rsidR="000401A5" w:rsidRDefault="007B50C7" w:rsidP="00317A91">
            <w:pPr>
              <w:spacing w:after="0" w:line="240" w:lineRule="auto"/>
              <w:jc w:val="both"/>
              <w:rPr>
                <w:rFonts w:ascii="Calibri Light" w:eastAsia="Times New Roman" w:hAnsi="Calibri Light" w:cs="Calibri Light"/>
                <w:lang w:eastAsia="it-IT"/>
              </w:rPr>
            </w:pPr>
            <w:r w:rsidRPr="00990E93">
              <w:rPr>
                <w:rFonts w:ascii="Calibri Light" w:eastAsia="Times New Roman" w:hAnsi="Calibri Light" w:cs="Calibri Light"/>
                <w:b/>
                <w:lang w:eastAsia="it-IT"/>
              </w:rPr>
              <w:t xml:space="preserve">XATLAS </w:t>
            </w:r>
            <w:r w:rsidRPr="00990E93">
              <w:rPr>
                <w:rFonts w:ascii="Calibri Light" w:eastAsia="Times New Roman" w:hAnsi="Calibri Light" w:cs="Calibri Light"/>
                <w:lang w:eastAsia="it-IT"/>
              </w:rPr>
              <w:t xml:space="preserve">è una </w:t>
            </w:r>
            <w:r w:rsidR="000401A5" w:rsidRPr="00990E93">
              <w:rPr>
                <w:rFonts w:ascii="Calibri Light" w:eastAsia="Times New Roman" w:hAnsi="Calibri Light" w:cs="Calibri Light"/>
                <w:lang w:eastAsia="it-IT"/>
              </w:rPr>
              <w:t>piattaforma di securi</w:t>
            </w:r>
            <w:r w:rsidR="004A566C" w:rsidRPr="00990E93">
              <w:rPr>
                <w:rFonts w:ascii="Calibri Light" w:eastAsia="Times New Roman" w:hAnsi="Calibri Light" w:cs="Calibri Light"/>
                <w:lang w:eastAsia="it-IT"/>
              </w:rPr>
              <w:t>ty management per la gestione del</w:t>
            </w:r>
            <w:r w:rsidR="000401A5" w:rsidRPr="00990E93">
              <w:rPr>
                <w:rFonts w:ascii="Calibri Light" w:eastAsia="Times New Roman" w:hAnsi="Calibri Light" w:cs="Calibri Light"/>
                <w:lang w:eastAsia="it-IT"/>
              </w:rPr>
              <w:t xml:space="preserve"> controllo accessi,</w:t>
            </w:r>
            <w:r w:rsidR="004A566C" w:rsidRPr="00990E93">
              <w:rPr>
                <w:rFonts w:ascii="Calibri Light" w:eastAsia="Times New Roman" w:hAnsi="Calibri Light" w:cs="Calibri Light"/>
                <w:lang w:eastAsia="it-IT"/>
              </w:rPr>
              <w:t xml:space="preserve"> della</w:t>
            </w:r>
            <w:r w:rsidR="000401A5" w:rsidRPr="00990E93">
              <w:rPr>
                <w:rFonts w:ascii="Calibri Light" w:eastAsia="Times New Roman" w:hAnsi="Calibri Light" w:cs="Calibri Light"/>
                <w:lang w:eastAsia="it-IT"/>
              </w:rPr>
              <w:t xml:space="preserve"> sicurezza delle persone</w:t>
            </w:r>
            <w:r w:rsidR="004A566C" w:rsidRPr="00990E93">
              <w:rPr>
                <w:rFonts w:ascii="Calibri Light" w:eastAsia="Times New Roman" w:hAnsi="Calibri Light" w:cs="Calibri Light"/>
                <w:lang w:eastAsia="it-IT"/>
              </w:rPr>
              <w:t xml:space="preserve"> fisiche</w:t>
            </w:r>
            <w:r w:rsidR="000401A5" w:rsidRPr="00990E93">
              <w:rPr>
                <w:rFonts w:ascii="Calibri Light" w:eastAsia="Times New Roman" w:hAnsi="Calibri Light" w:cs="Calibri Light"/>
                <w:lang w:eastAsia="it-IT"/>
              </w:rPr>
              <w:t>,</w:t>
            </w:r>
            <w:r w:rsidR="004A566C" w:rsidRPr="00990E93">
              <w:rPr>
                <w:rFonts w:ascii="Calibri Light" w:eastAsia="Times New Roman" w:hAnsi="Calibri Light" w:cs="Calibri Light"/>
                <w:lang w:eastAsia="it-IT"/>
              </w:rPr>
              <w:t xml:space="preserve"> della</w:t>
            </w:r>
            <w:r w:rsidR="000401A5" w:rsidRPr="00990E93">
              <w:rPr>
                <w:rFonts w:ascii="Calibri Light" w:eastAsia="Times New Roman" w:hAnsi="Calibri Light" w:cs="Calibri Light"/>
                <w:lang w:eastAsia="it-IT"/>
              </w:rPr>
              <w:t xml:space="preserve"> raccolta dati di rileva</w:t>
            </w:r>
            <w:r w:rsidR="004A566C" w:rsidRPr="00990E93">
              <w:rPr>
                <w:rFonts w:ascii="Calibri Light" w:eastAsia="Times New Roman" w:hAnsi="Calibri Light" w:cs="Calibri Light"/>
                <w:lang w:eastAsia="it-IT"/>
              </w:rPr>
              <w:t>zione presenze, anti-intrusione,</w:t>
            </w:r>
            <w:r w:rsidR="000401A5" w:rsidRPr="00990E93">
              <w:rPr>
                <w:rFonts w:ascii="Calibri Light" w:eastAsia="Times New Roman" w:hAnsi="Calibri Light" w:cs="Calibri Light"/>
                <w:lang w:eastAsia="it-IT"/>
              </w:rPr>
              <w:t xml:space="preserve"> antincendio</w:t>
            </w:r>
            <w:r w:rsidR="00852FE5">
              <w:rPr>
                <w:rFonts w:ascii="Calibri Light" w:eastAsia="Times New Roman" w:hAnsi="Calibri Light" w:cs="Calibri Light"/>
                <w:lang w:eastAsia="it-IT"/>
              </w:rPr>
              <w:t xml:space="preserve"> interfacciandosi con centrali antincendio</w:t>
            </w:r>
            <w:r w:rsidR="000401A5" w:rsidRPr="00990E93">
              <w:rPr>
                <w:rFonts w:ascii="Calibri Light" w:eastAsia="Times New Roman" w:hAnsi="Calibri Light" w:cs="Calibri Light"/>
                <w:lang w:eastAsia="it-IT"/>
              </w:rPr>
              <w:t>, videosorvegli</w:t>
            </w:r>
            <w:r w:rsidR="004A566C" w:rsidRPr="00990E93">
              <w:rPr>
                <w:rFonts w:ascii="Calibri Light" w:eastAsia="Times New Roman" w:hAnsi="Calibri Light" w:cs="Calibri Light"/>
                <w:lang w:eastAsia="it-IT"/>
              </w:rPr>
              <w:t>anza</w:t>
            </w:r>
            <w:r w:rsidR="00852FE5">
              <w:rPr>
                <w:rFonts w:ascii="Calibri Light" w:eastAsia="Times New Roman" w:hAnsi="Calibri Light" w:cs="Calibri Light"/>
                <w:lang w:eastAsia="it-IT"/>
              </w:rPr>
              <w:t xml:space="preserve"> interfacciandosi con telecamere tramite </w:t>
            </w:r>
            <w:proofErr w:type="spellStart"/>
            <w:r w:rsidR="00852FE5">
              <w:rPr>
                <w:rFonts w:ascii="Calibri Light" w:eastAsia="Times New Roman" w:hAnsi="Calibri Light" w:cs="Calibri Light"/>
                <w:lang w:eastAsia="it-IT"/>
              </w:rPr>
              <w:t>ip</w:t>
            </w:r>
            <w:proofErr w:type="spellEnd"/>
            <w:r w:rsidR="00852FE5">
              <w:rPr>
                <w:rFonts w:ascii="Calibri Light" w:eastAsia="Times New Roman" w:hAnsi="Calibri Light" w:cs="Calibri Light"/>
                <w:lang w:eastAsia="it-IT"/>
              </w:rPr>
              <w:t xml:space="preserve"> o con milestone e passa le informazioni ad altre applicazioni per la gestione </w:t>
            </w:r>
            <w:r w:rsidR="000401A5" w:rsidRPr="00990E93">
              <w:rPr>
                <w:rFonts w:ascii="Calibri Light" w:eastAsia="Times New Roman" w:hAnsi="Calibri Light" w:cs="Calibri Light"/>
                <w:lang w:eastAsia="it-IT"/>
              </w:rPr>
              <w:t>dei pasti nelle mense aziendali. </w:t>
            </w:r>
          </w:p>
          <w:p w14:paraId="25E4374D" w14:textId="77777777" w:rsidR="001E485B" w:rsidRDefault="001E485B" w:rsidP="00317A91">
            <w:pPr>
              <w:spacing w:after="0" w:line="240" w:lineRule="auto"/>
              <w:jc w:val="both"/>
              <w:rPr>
                <w:rFonts w:ascii="Calibri Light" w:eastAsia="Times New Roman" w:hAnsi="Calibri Light" w:cs="Calibri Light"/>
                <w:lang w:eastAsia="it-IT"/>
              </w:rPr>
            </w:pPr>
          </w:p>
          <w:p w14:paraId="716DD4CB" w14:textId="4B837D13" w:rsidR="002627D7" w:rsidRPr="002627D7" w:rsidRDefault="002627D7" w:rsidP="002627D7">
            <w:pPr>
              <w:spacing w:after="0" w:line="240" w:lineRule="auto"/>
              <w:jc w:val="both"/>
              <w:rPr>
                <w:rFonts w:ascii="Calibri Light" w:eastAsia="Times New Roman" w:hAnsi="Calibri Light" w:cs="Calibri Light"/>
                <w:lang w:eastAsia="it-IT"/>
              </w:rPr>
            </w:pPr>
            <w:r w:rsidRPr="002627D7">
              <w:rPr>
                <w:rFonts w:ascii="Calibri Light" w:eastAsia="Times New Roman" w:hAnsi="Calibri Light" w:cs="Calibri Light"/>
                <w:lang w:eastAsia="it-IT"/>
              </w:rPr>
              <w:t>All’interno di XATLAS è possibile attivare una specifica funzionalità relativa alla validazione del green pass</w:t>
            </w:r>
            <w:r>
              <w:rPr>
                <w:rFonts w:ascii="Calibri Light" w:eastAsia="Times New Roman" w:hAnsi="Calibri Light" w:cs="Calibri Light"/>
                <w:lang w:eastAsia="it-IT"/>
              </w:rPr>
              <w:t>,</w:t>
            </w:r>
            <w:r w:rsidRPr="002627D7">
              <w:rPr>
                <w:rFonts w:ascii="Calibri Light" w:eastAsia="Times New Roman" w:hAnsi="Calibri Light" w:cs="Calibri Light"/>
                <w:lang w:eastAsia="it-IT"/>
              </w:rPr>
              <w:t xml:space="preserve"> che viene effettuata attraverso una soluzione sviluppata direttamente da Zucchetti Axess.</w:t>
            </w:r>
          </w:p>
          <w:p w14:paraId="58780BED" w14:textId="3C61F168" w:rsidR="001E485B" w:rsidRPr="00990E93" w:rsidRDefault="002627D7" w:rsidP="002627D7">
            <w:pPr>
              <w:spacing w:after="0" w:line="240" w:lineRule="auto"/>
              <w:jc w:val="both"/>
              <w:rPr>
                <w:rFonts w:ascii="Calibri Light" w:eastAsia="Times New Roman" w:hAnsi="Calibri Light" w:cs="Calibri Light"/>
                <w:lang w:eastAsia="it-IT"/>
              </w:rPr>
            </w:pPr>
            <w:r w:rsidRPr="002627D7">
              <w:rPr>
                <w:rFonts w:ascii="Calibri Light" w:eastAsia="Times New Roman" w:hAnsi="Calibri Light" w:cs="Calibri Light"/>
                <w:lang w:eastAsia="it-IT"/>
              </w:rPr>
              <w:t xml:space="preserve">Non viene salvato alcun dato, se non il QR CODE per il tempo strettamente necessario alla verifica stessa finalizzata ad autorizzare l’accesso al varco. </w:t>
            </w:r>
          </w:p>
        </w:tc>
      </w:tr>
      <w:tr w:rsidR="000401A5" w:rsidRPr="00115B4B" w14:paraId="49EF6504"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752C9224" w14:textId="77777777" w:rsidR="000401A5" w:rsidRPr="00184800" w:rsidRDefault="000401A5" w:rsidP="007D688D">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FINALITA' DEL TRATTAMENTO</w:t>
            </w:r>
          </w:p>
        </w:tc>
      </w:tr>
      <w:tr w:rsidR="000401A5" w:rsidRPr="00990E93" w14:paraId="130A2921"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000320B3" w14:textId="77777777" w:rsidR="000401A5" w:rsidRPr="00990E93" w:rsidRDefault="000401A5" w:rsidP="007D688D">
            <w:pPr>
              <w:spacing w:after="0" w:line="240" w:lineRule="auto"/>
              <w:jc w:val="both"/>
              <w:rPr>
                <w:rFonts w:ascii="Calibri Light" w:eastAsia="Times New Roman" w:hAnsi="Calibri Light" w:cs="Calibri Light"/>
                <w:lang w:eastAsia="it-IT"/>
              </w:rPr>
            </w:pPr>
            <w:r w:rsidRPr="00990E93">
              <w:rPr>
                <w:rFonts w:ascii="Calibri Light" w:eastAsia="Times New Roman" w:hAnsi="Calibri Light" w:cs="Calibri Light"/>
                <w:lang w:eastAsia="it-IT"/>
              </w:rPr>
              <w:t>Gestione del controllo ac</w:t>
            </w:r>
            <w:r w:rsidR="00A1022B" w:rsidRPr="00990E93">
              <w:rPr>
                <w:rFonts w:ascii="Calibri Light" w:eastAsia="Times New Roman" w:hAnsi="Calibri Light" w:cs="Calibri Light"/>
                <w:lang w:eastAsia="it-IT"/>
              </w:rPr>
              <w:t>cessi, sia di mezzi sia di persone</w:t>
            </w:r>
            <w:r w:rsidR="00CA7B27" w:rsidRPr="00990E93">
              <w:rPr>
                <w:rFonts w:ascii="Calibri Light" w:eastAsia="Times New Roman" w:hAnsi="Calibri Light" w:cs="Calibri Light"/>
                <w:lang w:eastAsia="it-IT"/>
              </w:rPr>
              <w:t xml:space="preserve"> fisiche</w:t>
            </w:r>
            <w:r w:rsidR="00A1022B" w:rsidRPr="00990E93">
              <w:rPr>
                <w:rFonts w:ascii="Calibri Light" w:eastAsia="Times New Roman" w:hAnsi="Calibri Light" w:cs="Calibri Light"/>
                <w:lang w:eastAsia="it-IT"/>
              </w:rPr>
              <w:t>; gestione della sicurezza di persone e cose.</w:t>
            </w:r>
            <w:r w:rsidR="00990E93">
              <w:rPr>
                <w:rFonts w:ascii="Calibri Light" w:eastAsia="Times New Roman" w:hAnsi="Calibri Light" w:cs="Calibri Light"/>
                <w:lang w:eastAsia="it-IT"/>
              </w:rPr>
              <w:t xml:space="preserve"> La finalità del trattamento è quella di erogare i servizi di assistenza e manutenzione al Titolare.</w:t>
            </w:r>
          </w:p>
        </w:tc>
      </w:tr>
      <w:tr w:rsidR="000401A5" w:rsidRPr="00115B4B" w14:paraId="1A198D29"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07D89004" w14:textId="77777777" w:rsidR="000401A5" w:rsidRPr="00184800" w:rsidRDefault="000401A5" w:rsidP="007D688D">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CATEGORIA INTERESSATI</w:t>
            </w:r>
          </w:p>
        </w:tc>
      </w:tr>
      <w:tr w:rsidR="00776C8E" w:rsidRPr="00990E93" w14:paraId="4B7867C2" w14:textId="77777777" w:rsidTr="00776C8E">
        <w:trPr>
          <w:tblCellSpacing w:w="0" w:type="dxa"/>
        </w:trPr>
        <w:tc>
          <w:tcPr>
            <w:tcW w:w="5000" w:type="pct"/>
            <w:gridSpan w:val="9"/>
            <w:tcBorders>
              <w:top w:val="single" w:sz="4" w:space="0" w:color="auto"/>
              <w:left w:val="single" w:sz="4" w:space="0" w:color="auto"/>
              <w:bottom w:val="single" w:sz="4" w:space="0" w:color="auto"/>
              <w:right w:val="single" w:sz="4" w:space="0" w:color="auto"/>
            </w:tcBorders>
            <w:hideMark/>
          </w:tcPr>
          <w:p w14:paraId="6149135B" w14:textId="77777777" w:rsidR="00776C8E" w:rsidRPr="00990E93" w:rsidRDefault="00852FE5" w:rsidP="007D688D">
            <w:pPr>
              <w:spacing w:after="0" w:line="240" w:lineRule="auto"/>
              <w:rPr>
                <w:rFonts w:ascii="Calibri Light" w:eastAsia="Times New Roman" w:hAnsi="Calibri Light" w:cs="Calibri Light"/>
                <w:lang w:eastAsia="it-IT"/>
              </w:rPr>
            </w:pPr>
            <w:r>
              <w:rPr>
                <w:rFonts w:ascii="Calibri Light" w:eastAsia="Times New Roman" w:hAnsi="Calibri Light" w:cs="Calibri Light"/>
                <w:lang w:eastAsia="it-IT"/>
              </w:rPr>
              <w:t>Dipendenti,</w:t>
            </w:r>
            <w:r w:rsidR="00776C8E" w:rsidRPr="00990E93">
              <w:rPr>
                <w:rFonts w:ascii="Calibri Light" w:eastAsia="Times New Roman" w:hAnsi="Calibri Light" w:cs="Calibri Light"/>
                <w:lang w:eastAsia="it-IT"/>
              </w:rPr>
              <w:t xml:space="preserve"> collaboratori, visitatori</w:t>
            </w:r>
            <w:r>
              <w:rPr>
                <w:rFonts w:ascii="Calibri Light" w:eastAsia="Times New Roman" w:hAnsi="Calibri Light" w:cs="Calibri Light"/>
                <w:lang w:eastAsia="it-IT"/>
              </w:rPr>
              <w:t xml:space="preserve">, veicoli delle anagrafiche di </w:t>
            </w:r>
            <w:proofErr w:type="spellStart"/>
            <w:r>
              <w:rPr>
                <w:rFonts w:ascii="Calibri Light" w:eastAsia="Times New Roman" w:hAnsi="Calibri Light" w:cs="Calibri Light"/>
                <w:lang w:eastAsia="it-IT"/>
              </w:rPr>
              <w:t>Xatlas</w:t>
            </w:r>
            <w:proofErr w:type="spellEnd"/>
            <w:r w:rsidR="00776C8E" w:rsidRPr="00990E93">
              <w:rPr>
                <w:rFonts w:ascii="Calibri Light" w:eastAsia="Times New Roman" w:hAnsi="Calibri Light" w:cs="Calibri Light"/>
                <w:lang w:eastAsia="it-IT"/>
              </w:rPr>
              <w:t>.</w:t>
            </w:r>
          </w:p>
        </w:tc>
      </w:tr>
      <w:tr w:rsidR="000401A5" w:rsidRPr="00115B4B" w14:paraId="2EE187C4"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6531499A" w14:textId="77777777" w:rsidR="000401A5" w:rsidRPr="00184800" w:rsidRDefault="000401A5" w:rsidP="007D688D">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lastRenderedPageBreak/>
              <w:t>CATEGORIE DI DATI PERSONALI</w:t>
            </w:r>
          </w:p>
        </w:tc>
      </w:tr>
      <w:tr w:rsidR="000401A5" w:rsidRPr="00990E93" w14:paraId="7385811A"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1D22367C" w14:textId="77777777" w:rsidR="005A54C5" w:rsidRPr="00990E93" w:rsidRDefault="00A1022B" w:rsidP="007D688D">
            <w:pPr>
              <w:spacing w:after="0" w:line="240" w:lineRule="auto"/>
              <w:jc w:val="both"/>
              <w:rPr>
                <w:rFonts w:ascii="Calibri Light" w:eastAsia="Times New Roman" w:hAnsi="Calibri Light" w:cs="Calibri Light"/>
                <w:lang w:eastAsia="it-IT"/>
              </w:rPr>
            </w:pPr>
            <w:r w:rsidRPr="00990E93">
              <w:rPr>
                <w:rFonts w:ascii="Calibri Light" w:eastAsia="Times New Roman" w:hAnsi="Calibri Light" w:cs="Calibri Light"/>
                <w:i/>
                <w:u w:val="single"/>
                <w:lang w:eastAsia="it-IT"/>
              </w:rPr>
              <w:t>Dati personali:</w:t>
            </w:r>
            <w:r w:rsidRPr="00990E93">
              <w:rPr>
                <w:rFonts w:ascii="Calibri Light" w:eastAsia="Times New Roman" w:hAnsi="Calibri Light" w:cs="Calibri Light"/>
                <w:lang w:eastAsia="it-IT"/>
              </w:rPr>
              <w:t xml:space="preserve"> dati anagrafici, </w:t>
            </w:r>
            <w:r w:rsidR="000401A5" w:rsidRPr="00990E93">
              <w:rPr>
                <w:rFonts w:ascii="Calibri Light" w:eastAsia="Times New Roman" w:hAnsi="Calibri Light" w:cs="Calibri Light"/>
                <w:lang w:eastAsia="it-IT"/>
              </w:rPr>
              <w:t>accessi a varchi e transiti di persone e automezzi</w:t>
            </w:r>
            <w:r w:rsidR="005A54C5" w:rsidRPr="00990E93">
              <w:rPr>
                <w:rFonts w:ascii="Calibri Light" w:eastAsia="Times New Roman" w:hAnsi="Calibri Light" w:cs="Calibri Light"/>
                <w:lang w:eastAsia="it-IT"/>
              </w:rPr>
              <w:t>.</w:t>
            </w:r>
          </w:p>
          <w:p w14:paraId="4490E313" w14:textId="77777777" w:rsidR="000401A5" w:rsidRDefault="00A1022B" w:rsidP="007D688D">
            <w:pPr>
              <w:spacing w:after="0" w:line="240" w:lineRule="auto"/>
              <w:jc w:val="both"/>
              <w:rPr>
                <w:rFonts w:ascii="Calibri Light" w:eastAsia="Times New Roman" w:hAnsi="Calibri Light" w:cs="Calibri Light"/>
                <w:lang w:eastAsia="it-IT"/>
              </w:rPr>
            </w:pPr>
            <w:r w:rsidRPr="00990E93">
              <w:rPr>
                <w:rFonts w:ascii="Calibri Light" w:eastAsia="Times New Roman" w:hAnsi="Calibri Light" w:cs="Calibri Light"/>
                <w:i/>
                <w:u w:val="single"/>
                <w:lang w:eastAsia="it-IT"/>
              </w:rPr>
              <w:t>Categorie particolari di dati personali:</w:t>
            </w:r>
            <w:r w:rsidRPr="00990E93">
              <w:rPr>
                <w:rFonts w:ascii="Calibri Light" w:eastAsia="Times New Roman" w:hAnsi="Calibri Light" w:cs="Calibri Light"/>
                <w:lang w:eastAsia="it-IT"/>
              </w:rPr>
              <w:t xml:space="preserve"> n</w:t>
            </w:r>
            <w:r w:rsidR="000401A5" w:rsidRPr="00990E93">
              <w:rPr>
                <w:rFonts w:ascii="Calibri Light" w:eastAsia="Times New Roman" w:hAnsi="Calibri Light" w:cs="Calibri Light"/>
                <w:lang w:eastAsia="it-IT"/>
              </w:rPr>
              <w:t>on vengono tratta</w:t>
            </w:r>
            <w:r w:rsidR="005A54C5" w:rsidRPr="00990E93">
              <w:rPr>
                <w:rFonts w:ascii="Calibri Light" w:eastAsia="Times New Roman" w:hAnsi="Calibri Light" w:cs="Calibri Light"/>
                <w:lang w:eastAsia="it-IT"/>
              </w:rPr>
              <w:t>ti dati personali che presentan</w:t>
            </w:r>
            <w:r w:rsidR="000401A5" w:rsidRPr="00990E93">
              <w:rPr>
                <w:rFonts w:ascii="Calibri Light" w:eastAsia="Times New Roman" w:hAnsi="Calibri Light" w:cs="Calibri Light"/>
                <w:lang w:eastAsia="it-IT"/>
              </w:rPr>
              <w:t>o rischi specifici. E</w:t>
            </w:r>
            <w:r w:rsidR="005A54C5" w:rsidRPr="00990E93">
              <w:rPr>
                <w:rFonts w:ascii="Calibri Light" w:eastAsia="Times New Roman" w:hAnsi="Calibri Light" w:cs="Calibri Light"/>
                <w:lang w:eastAsia="it-IT"/>
              </w:rPr>
              <w:t>sistono campi liberi in cui il T</w:t>
            </w:r>
            <w:r w:rsidR="000401A5" w:rsidRPr="00990E93">
              <w:rPr>
                <w:rFonts w:ascii="Calibri Light" w:eastAsia="Times New Roman" w:hAnsi="Calibri Light" w:cs="Calibri Light"/>
                <w:lang w:eastAsia="it-IT"/>
              </w:rPr>
              <w:t>itolare del trattamento può inserire dati personali contestuali ris</w:t>
            </w:r>
            <w:r w:rsidR="005A54C5" w:rsidRPr="00990E93">
              <w:rPr>
                <w:rFonts w:ascii="Calibri Light" w:eastAsia="Times New Roman" w:hAnsi="Calibri Light" w:cs="Calibri Light"/>
                <w:lang w:eastAsia="it-IT"/>
              </w:rPr>
              <w:t>petto alla finalità applicativa</w:t>
            </w:r>
            <w:r w:rsidR="00852FE5">
              <w:rPr>
                <w:rFonts w:ascii="Calibri Light" w:eastAsia="Times New Roman" w:hAnsi="Calibri Light" w:cs="Calibri Light"/>
                <w:lang w:eastAsia="it-IT"/>
              </w:rPr>
              <w:t xml:space="preserve"> di cui noi non conosciamo i contenuti</w:t>
            </w:r>
            <w:r w:rsidR="005A54C5" w:rsidRPr="00990E93">
              <w:rPr>
                <w:rFonts w:ascii="Calibri Light" w:eastAsia="Times New Roman" w:hAnsi="Calibri Light" w:cs="Calibri Light"/>
                <w:lang w:eastAsia="it-IT"/>
              </w:rPr>
              <w:t>.</w:t>
            </w:r>
          </w:p>
          <w:p w14:paraId="05643A4E" w14:textId="77777777" w:rsidR="00852FE5" w:rsidRDefault="00852FE5" w:rsidP="007D688D">
            <w:pPr>
              <w:spacing w:after="0" w:line="240" w:lineRule="auto"/>
              <w:jc w:val="both"/>
              <w:rPr>
                <w:rFonts w:ascii="Calibri Light" w:eastAsia="Times New Roman" w:hAnsi="Calibri Light" w:cs="Calibri Light"/>
                <w:lang w:eastAsia="it-IT"/>
              </w:rPr>
            </w:pPr>
          </w:p>
          <w:p w14:paraId="711D731D" w14:textId="77777777" w:rsidR="00852FE5" w:rsidRDefault="00852FE5" w:rsidP="007D688D">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 xml:space="preserve">Il </w:t>
            </w:r>
            <w:proofErr w:type="spellStart"/>
            <w:r>
              <w:rPr>
                <w:rFonts w:ascii="Calibri Light" w:eastAsia="Times New Roman" w:hAnsi="Calibri Light" w:cs="Calibri Light"/>
                <w:lang w:eastAsia="it-IT"/>
              </w:rPr>
              <w:t>sw</w:t>
            </w:r>
            <w:proofErr w:type="spellEnd"/>
            <w:r>
              <w:rPr>
                <w:rFonts w:ascii="Calibri Light" w:eastAsia="Times New Roman" w:hAnsi="Calibri Light" w:cs="Calibri Light"/>
                <w:lang w:eastAsia="it-IT"/>
              </w:rPr>
              <w:t xml:space="preserve"> può lavorare interfacciandosi con sistemi </w:t>
            </w:r>
            <w:proofErr w:type="spellStart"/>
            <w:r>
              <w:rPr>
                <w:rFonts w:ascii="Calibri Light" w:eastAsia="Times New Roman" w:hAnsi="Calibri Light" w:cs="Calibri Light"/>
                <w:lang w:eastAsia="it-IT"/>
              </w:rPr>
              <w:t>hw</w:t>
            </w:r>
            <w:proofErr w:type="spellEnd"/>
            <w:r>
              <w:rPr>
                <w:rFonts w:ascii="Calibri Light" w:eastAsia="Times New Roman" w:hAnsi="Calibri Light" w:cs="Calibri Light"/>
                <w:lang w:eastAsia="it-IT"/>
              </w:rPr>
              <w:t xml:space="preserve"> di biometria su tessera oppure biometria su </w:t>
            </w:r>
            <w:proofErr w:type="spellStart"/>
            <w:r>
              <w:rPr>
                <w:rFonts w:ascii="Calibri Light" w:eastAsia="Times New Roman" w:hAnsi="Calibri Light" w:cs="Calibri Light"/>
                <w:lang w:eastAsia="it-IT"/>
              </w:rPr>
              <w:t>db</w:t>
            </w:r>
            <w:proofErr w:type="spellEnd"/>
            <w:r>
              <w:rPr>
                <w:rFonts w:ascii="Calibri Light" w:eastAsia="Times New Roman" w:hAnsi="Calibri Light" w:cs="Calibri Light"/>
                <w:lang w:eastAsia="it-IT"/>
              </w:rPr>
              <w:t xml:space="preserve"> dove l’impronta risiede anche sul </w:t>
            </w:r>
            <w:proofErr w:type="spellStart"/>
            <w:r>
              <w:rPr>
                <w:rFonts w:ascii="Calibri Light" w:eastAsia="Times New Roman" w:hAnsi="Calibri Light" w:cs="Calibri Light"/>
                <w:lang w:eastAsia="it-IT"/>
              </w:rPr>
              <w:t>db</w:t>
            </w:r>
            <w:proofErr w:type="spellEnd"/>
            <w:r>
              <w:rPr>
                <w:rFonts w:ascii="Calibri Light" w:eastAsia="Times New Roman" w:hAnsi="Calibri Light" w:cs="Calibri Light"/>
                <w:lang w:eastAsia="it-IT"/>
              </w:rPr>
              <w:t xml:space="preserve"> di </w:t>
            </w:r>
            <w:proofErr w:type="spellStart"/>
            <w:r>
              <w:rPr>
                <w:rFonts w:ascii="Calibri Light" w:eastAsia="Times New Roman" w:hAnsi="Calibri Light" w:cs="Calibri Light"/>
                <w:lang w:eastAsia="it-IT"/>
              </w:rPr>
              <w:t>Xatlas</w:t>
            </w:r>
            <w:proofErr w:type="spellEnd"/>
            <w:r>
              <w:rPr>
                <w:rFonts w:ascii="Calibri Light" w:eastAsia="Times New Roman" w:hAnsi="Calibri Light" w:cs="Calibri Light"/>
                <w:lang w:eastAsia="it-IT"/>
              </w:rPr>
              <w:t>. Questa seconda categoria è venduta solo sul mercato estero.</w:t>
            </w:r>
          </w:p>
          <w:p w14:paraId="11D602E5" w14:textId="77777777" w:rsidR="00852FE5" w:rsidRDefault="00852FE5" w:rsidP="007D688D">
            <w:pPr>
              <w:spacing w:after="0" w:line="240" w:lineRule="auto"/>
              <w:jc w:val="both"/>
              <w:rPr>
                <w:rFonts w:ascii="Calibri Light" w:eastAsia="Times New Roman" w:hAnsi="Calibri Light" w:cs="Calibri Light"/>
                <w:lang w:eastAsia="it-IT"/>
              </w:rPr>
            </w:pPr>
          </w:p>
          <w:p w14:paraId="5A39B945" w14:textId="77777777" w:rsidR="00852FE5" w:rsidRPr="00990E93" w:rsidRDefault="00852FE5" w:rsidP="007D688D">
            <w:pPr>
              <w:spacing w:after="0" w:line="240" w:lineRule="auto"/>
              <w:jc w:val="both"/>
              <w:rPr>
                <w:rFonts w:ascii="Calibri Light" w:eastAsia="Times New Roman" w:hAnsi="Calibri Light" w:cs="Calibri Light"/>
                <w:lang w:eastAsia="it-IT"/>
              </w:rPr>
            </w:pPr>
            <w:proofErr w:type="spellStart"/>
            <w:r>
              <w:rPr>
                <w:rFonts w:ascii="Calibri Light" w:eastAsia="Times New Roman" w:hAnsi="Calibri Light" w:cs="Calibri Light"/>
                <w:lang w:eastAsia="it-IT"/>
              </w:rPr>
              <w:t>XAtlas</w:t>
            </w:r>
            <w:proofErr w:type="spellEnd"/>
            <w:r>
              <w:rPr>
                <w:rFonts w:ascii="Calibri Light" w:eastAsia="Times New Roman" w:hAnsi="Calibri Light" w:cs="Calibri Light"/>
                <w:lang w:eastAsia="it-IT"/>
              </w:rPr>
              <w:t xml:space="preserve"> può essere venduto in cloud (da approfondire le modalità di vendita)</w:t>
            </w:r>
          </w:p>
        </w:tc>
      </w:tr>
      <w:tr w:rsidR="000401A5" w:rsidRPr="00115B4B" w14:paraId="73BDFE6A"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63B6B802" w14:textId="77777777" w:rsidR="000401A5" w:rsidRPr="00184800" w:rsidRDefault="000401A5" w:rsidP="007D688D">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CATEGORIA DI DESTINATARI A CUI I DATI POTRANNO ESSERE COMUNICATI</w:t>
            </w:r>
          </w:p>
        </w:tc>
      </w:tr>
      <w:tr w:rsidR="000401A5" w:rsidRPr="00990E93" w14:paraId="6194A5F0"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3E2B5F5B" w14:textId="7C253A14" w:rsidR="008E28D3" w:rsidRDefault="008E28D3" w:rsidP="007D688D">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Zucchetti Axess come provider della soluzione</w:t>
            </w:r>
          </w:p>
          <w:p w14:paraId="3B3201F5" w14:textId="4F138176" w:rsidR="008E28D3" w:rsidRDefault="008E28D3" w:rsidP="007D688D">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Altre società del Gruppo Zucchetti</w:t>
            </w:r>
          </w:p>
          <w:p w14:paraId="5AD6129B" w14:textId="6498FC54" w:rsidR="000401A5" w:rsidRPr="00990E93" w:rsidRDefault="005A54C5" w:rsidP="007D688D">
            <w:pPr>
              <w:spacing w:after="0" w:line="240" w:lineRule="auto"/>
              <w:jc w:val="both"/>
              <w:rPr>
                <w:rFonts w:ascii="Calibri Light" w:eastAsia="Times New Roman" w:hAnsi="Calibri Light" w:cs="Calibri Light"/>
                <w:lang w:eastAsia="it-IT"/>
              </w:rPr>
            </w:pPr>
            <w:r w:rsidRPr="00990E93">
              <w:rPr>
                <w:rFonts w:ascii="Calibri Light" w:eastAsia="Times New Roman" w:hAnsi="Calibri Light" w:cs="Calibri Light"/>
                <w:lang w:eastAsia="it-IT"/>
              </w:rPr>
              <w:t>Subappaltatori</w:t>
            </w:r>
          </w:p>
        </w:tc>
      </w:tr>
      <w:tr w:rsidR="000401A5" w:rsidRPr="00115B4B" w14:paraId="353BCB57"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1EAEDC07" w14:textId="5C15026C" w:rsidR="000401A5" w:rsidRPr="00184800" w:rsidRDefault="000401A5" w:rsidP="007D688D">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 xml:space="preserve">TRASFERIMENTO DATI </w:t>
            </w:r>
            <w:r w:rsidR="008E28D3">
              <w:rPr>
                <w:rFonts w:ascii="Calibri Light" w:eastAsia="Times New Roman" w:hAnsi="Calibri Light" w:cs="Calibri Light"/>
                <w:b/>
                <w:color w:val="FFFFFF" w:themeColor="background1"/>
                <w:sz w:val="24"/>
                <w:szCs w:val="18"/>
                <w:lang w:eastAsia="it-IT"/>
              </w:rPr>
              <w:t>IN PAESI EXTRA UE</w:t>
            </w:r>
          </w:p>
        </w:tc>
      </w:tr>
      <w:tr w:rsidR="000401A5" w:rsidRPr="00990E93" w14:paraId="2F623419"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51F4976E" w14:textId="2D0AD642" w:rsidR="000401A5" w:rsidRPr="002D32D0" w:rsidRDefault="008E28D3" w:rsidP="007D688D">
            <w:pPr>
              <w:spacing w:after="0" w:line="240" w:lineRule="auto"/>
              <w:rPr>
                <w:rFonts w:ascii="Calibri Light" w:eastAsia="Times New Roman" w:hAnsi="Calibri Light" w:cs="Calibri Light"/>
                <w:lang w:eastAsia="it-IT"/>
              </w:rPr>
            </w:pPr>
            <w:r>
              <w:rPr>
                <w:rFonts w:ascii="Calibri Light" w:eastAsia="Times New Roman" w:hAnsi="Calibri Light" w:cs="Calibri Light"/>
                <w:lang w:eastAsia="it-IT"/>
              </w:rPr>
              <w:t>No</w:t>
            </w:r>
          </w:p>
        </w:tc>
      </w:tr>
    </w:tbl>
    <w:p w14:paraId="66016A05" w14:textId="021883CE" w:rsidR="002627D7" w:rsidRDefault="002627D7" w:rsidP="002D32D0">
      <w:pPr>
        <w:spacing w:after="0" w:line="240" w:lineRule="auto"/>
        <w:jc w:val="both"/>
        <w:rPr>
          <w:rFonts w:ascii="Calibri Light" w:hAnsi="Calibri Light" w:cs="Calibri Light"/>
        </w:rPr>
      </w:pPr>
    </w:p>
    <w:p w14:paraId="01852618" w14:textId="77777777" w:rsidR="002627D7" w:rsidRDefault="002627D7">
      <w:pPr>
        <w:rPr>
          <w:rFonts w:ascii="Calibri Light" w:hAnsi="Calibri Light" w:cs="Calibri Light"/>
        </w:rPr>
      </w:pPr>
      <w:r>
        <w:rPr>
          <w:rFonts w:ascii="Calibri Light" w:hAnsi="Calibri Light" w:cs="Calibri Light"/>
        </w:rPr>
        <w:br w:type="page"/>
      </w:r>
    </w:p>
    <w:p w14:paraId="63E9240A" w14:textId="77777777" w:rsidR="002D32D0" w:rsidRDefault="002D32D0" w:rsidP="002D32D0">
      <w:pPr>
        <w:spacing w:after="0" w:line="240" w:lineRule="auto"/>
        <w:jc w:val="both"/>
        <w:rPr>
          <w:rFonts w:ascii="Calibri Light" w:hAnsi="Calibri Light" w:cs="Calibri Light"/>
        </w:rPr>
      </w:pPr>
    </w:p>
    <w:p w14:paraId="5F4D2086" w14:textId="77777777" w:rsidR="002D32D0" w:rsidRPr="008E28D3" w:rsidRDefault="002D32D0" w:rsidP="007D688D">
      <w:pPr>
        <w:pStyle w:val="Paragrafoelenco"/>
        <w:numPr>
          <w:ilvl w:val="0"/>
          <w:numId w:val="6"/>
        </w:numPr>
        <w:spacing w:after="0" w:line="240" w:lineRule="auto"/>
        <w:ind w:left="426" w:hanging="426"/>
        <w:jc w:val="both"/>
        <w:rPr>
          <w:rFonts w:ascii="Calibri Light" w:hAnsi="Calibri Light" w:cs="Calibri Light"/>
          <w:b/>
          <w:color w:val="1F497D" w:themeColor="text2"/>
          <w:sz w:val="24"/>
          <w:szCs w:val="28"/>
        </w:rPr>
      </w:pPr>
      <w:r w:rsidRPr="008E28D3">
        <w:rPr>
          <w:rFonts w:ascii="Calibri Light" w:hAnsi="Calibri Light" w:cs="Calibri Light"/>
          <w:b/>
          <w:color w:val="1F497D" w:themeColor="text2"/>
          <w:sz w:val="24"/>
          <w:szCs w:val="28"/>
        </w:rPr>
        <w:t>MISURE TECNICHE IMPLEMENTABILI A LIVELLO APPLICATIVO</w:t>
      </w:r>
    </w:p>
    <w:p w14:paraId="2CE5A54C" w14:textId="77777777" w:rsidR="002D32D0" w:rsidRDefault="002D32D0" w:rsidP="002D32D0">
      <w:pPr>
        <w:spacing w:after="0" w:line="240" w:lineRule="auto"/>
        <w:ind w:left="720"/>
        <w:jc w:val="both"/>
        <w:rPr>
          <w:rFonts w:ascii="Calibri Light" w:hAnsi="Calibri Light" w:cs="Calibri Light"/>
        </w:rPr>
      </w:pPr>
    </w:p>
    <w:p w14:paraId="01032EAD" w14:textId="77777777" w:rsidR="002D32D0" w:rsidRPr="002D32D0" w:rsidRDefault="002D32D0" w:rsidP="007D688D">
      <w:pPr>
        <w:pStyle w:val="Paragrafoelenco"/>
        <w:numPr>
          <w:ilvl w:val="0"/>
          <w:numId w:val="5"/>
        </w:numPr>
        <w:spacing w:after="0" w:line="240" w:lineRule="auto"/>
        <w:ind w:left="426" w:hanging="426"/>
        <w:jc w:val="both"/>
        <w:rPr>
          <w:rFonts w:ascii="Calibri Light" w:hAnsi="Calibri Light" w:cs="Calibri Light"/>
        </w:rPr>
      </w:pPr>
      <w:r w:rsidRPr="002D32D0">
        <w:rPr>
          <w:rFonts w:ascii="Calibri Light" w:hAnsi="Calibri Light" w:cs="Calibri Light"/>
          <w:i/>
        </w:rPr>
        <w:t>Sistema di autenticazione</w:t>
      </w:r>
      <w:r w:rsidRPr="002D32D0">
        <w:rPr>
          <w:rFonts w:ascii="Calibri Light" w:hAnsi="Calibri Light" w:cs="Calibri Light"/>
        </w:rPr>
        <w:t xml:space="preserve">: </w:t>
      </w:r>
    </w:p>
    <w:p w14:paraId="7222630F" w14:textId="77777777" w:rsidR="002D32D0" w:rsidRDefault="002D32D0" w:rsidP="002D32D0">
      <w:pPr>
        <w:spacing w:after="0" w:line="240" w:lineRule="auto"/>
        <w:jc w:val="both"/>
        <w:rPr>
          <w:rFonts w:ascii="Calibri Light" w:hAnsi="Calibri Light" w:cs="Calibri Light"/>
        </w:rPr>
      </w:pPr>
      <w:proofErr w:type="spellStart"/>
      <w:r>
        <w:rPr>
          <w:rFonts w:ascii="Calibri Light" w:hAnsi="Calibri Light" w:cs="Calibri Light"/>
        </w:rPr>
        <w:t>Xatlas</w:t>
      </w:r>
      <w:proofErr w:type="spellEnd"/>
      <w:r>
        <w:rPr>
          <w:rFonts w:ascii="Calibri Light" w:hAnsi="Calibri Light" w:cs="Calibri Light"/>
        </w:rPr>
        <w:t xml:space="preserve"> ha diverse metodologie di autenticazione: </w:t>
      </w:r>
    </w:p>
    <w:p w14:paraId="2C3F29D7" w14:textId="77777777" w:rsidR="002D32D0" w:rsidRDefault="002D32D0" w:rsidP="007D688D">
      <w:pPr>
        <w:pStyle w:val="Paragrafoelenco"/>
        <w:numPr>
          <w:ilvl w:val="0"/>
          <w:numId w:val="7"/>
        </w:numPr>
        <w:spacing w:after="0" w:line="240" w:lineRule="auto"/>
        <w:ind w:left="426" w:hanging="426"/>
        <w:jc w:val="both"/>
        <w:rPr>
          <w:rFonts w:ascii="Calibri Light" w:hAnsi="Calibri Light" w:cs="Calibri Light"/>
        </w:rPr>
      </w:pPr>
      <w:r w:rsidRPr="002D32D0">
        <w:rPr>
          <w:rFonts w:ascii="Calibri Light" w:hAnsi="Calibri Light" w:cs="Calibri Light"/>
        </w:rPr>
        <w:t xml:space="preserve">con login e password; </w:t>
      </w:r>
    </w:p>
    <w:p w14:paraId="0E34F7FF" w14:textId="77777777" w:rsidR="002D32D0" w:rsidRDefault="002D32D0" w:rsidP="007D688D">
      <w:pPr>
        <w:pStyle w:val="Paragrafoelenco"/>
        <w:numPr>
          <w:ilvl w:val="0"/>
          <w:numId w:val="7"/>
        </w:numPr>
        <w:spacing w:after="0" w:line="240" w:lineRule="auto"/>
        <w:ind w:left="426" w:hanging="426"/>
        <w:jc w:val="both"/>
        <w:rPr>
          <w:rFonts w:ascii="Calibri Light" w:hAnsi="Calibri Light" w:cs="Calibri Light"/>
        </w:rPr>
      </w:pPr>
      <w:r w:rsidRPr="002D32D0">
        <w:rPr>
          <w:rFonts w:ascii="Calibri Light" w:hAnsi="Calibri Light" w:cs="Calibri Light"/>
        </w:rPr>
        <w:t xml:space="preserve">configurato per essere configurato con side </w:t>
      </w:r>
      <w:proofErr w:type="spellStart"/>
      <w:r w:rsidRPr="002D32D0">
        <w:rPr>
          <w:rFonts w:ascii="Calibri Light" w:hAnsi="Calibri Light" w:cs="Calibri Light"/>
        </w:rPr>
        <w:t>minder</w:t>
      </w:r>
      <w:proofErr w:type="spellEnd"/>
      <w:r w:rsidRPr="002D32D0">
        <w:rPr>
          <w:rFonts w:ascii="Calibri Light" w:hAnsi="Calibri Light" w:cs="Calibri Light"/>
        </w:rPr>
        <w:t xml:space="preserve"> (meccanismo di </w:t>
      </w:r>
      <w:proofErr w:type="spellStart"/>
      <w:r w:rsidRPr="002D32D0">
        <w:rPr>
          <w:rFonts w:ascii="Calibri Light" w:hAnsi="Calibri Light" w:cs="Calibri Light"/>
        </w:rPr>
        <w:t>sso</w:t>
      </w:r>
      <w:proofErr w:type="spellEnd"/>
      <w:r w:rsidRPr="002D32D0">
        <w:rPr>
          <w:rFonts w:ascii="Calibri Light" w:hAnsi="Calibri Light" w:cs="Calibri Light"/>
        </w:rPr>
        <w:t xml:space="preserve">); </w:t>
      </w:r>
    </w:p>
    <w:p w14:paraId="211AB1C7" w14:textId="77777777" w:rsidR="002D32D0" w:rsidRPr="002D32D0" w:rsidRDefault="002D32D0" w:rsidP="007D688D">
      <w:pPr>
        <w:pStyle w:val="Paragrafoelenco"/>
        <w:numPr>
          <w:ilvl w:val="0"/>
          <w:numId w:val="7"/>
        </w:numPr>
        <w:spacing w:after="0" w:line="240" w:lineRule="auto"/>
        <w:ind w:left="426" w:hanging="426"/>
        <w:jc w:val="both"/>
        <w:rPr>
          <w:rFonts w:ascii="Calibri Light" w:hAnsi="Calibri Light" w:cs="Calibri Light"/>
        </w:rPr>
      </w:pPr>
      <w:r w:rsidRPr="002D32D0">
        <w:rPr>
          <w:rFonts w:ascii="Calibri Light" w:hAnsi="Calibri Light" w:cs="Calibri Light"/>
        </w:rPr>
        <w:t xml:space="preserve">può essere integrata la parte client con l’utenza di </w:t>
      </w:r>
      <w:proofErr w:type="spellStart"/>
      <w:r w:rsidRPr="002D32D0">
        <w:rPr>
          <w:rFonts w:ascii="Calibri Light" w:hAnsi="Calibri Light" w:cs="Calibri Light"/>
        </w:rPr>
        <w:t>windows</w:t>
      </w:r>
      <w:proofErr w:type="spellEnd"/>
      <w:r w:rsidRPr="002D32D0">
        <w:rPr>
          <w:rFonts w:ascii="Calibri Light" w:hAnsi="Calibri Light" w:cs="Calibri Light"/>
        </w:rPr>
        <w:t xml:space="preserve">. La pagina di log in può essere autenticata da </w:t>
      </w:r>
      <w:proofErr w:type="spellStart"/>
      <w:r>
        <w:rPr>
          <w:rFonts w:ascii="Calibri Light" w:hAnsi="Calibri Light" w:cs="Calibri Light"/>
        </w:rPr>
        <w:t>Xatlas</w:t>
      </w:r>
      <w:proofErr w:type="spellEnd"/>
      <w:r w:rsidRPr="002D32D0">
        <w:rPr>
          <w:rFonts w:ascii="Calibri Light" w:hAnsi="Calibri Light" w:cs="Calibri Light"/>
        </w:rPr>
        <w:t xml:space="preserve"> o appoggiarsi ad una pagina che fa </w:t>
      </w:r>
      <w:proofErr w:type="spellStart"/>
      <w:r w:rsidRPr="002D32D0">
        <w:rPr>
          <w:rFonts w:ascii="Calibri Light" w:hAnsi="Calibri Light" w:cs="Calibri Light"/>
        </w:rPr>
        <w:t>ldap</w:t>
      </w:r>
      <w:proofErr w:type="spellEnd"/>
      <w:r w:rsidRPr="002D32D0">
        <w:rPr>
          <w:rFonts w:ascii="Calibri Light" w:hAnsi="Calibri Light" w:cs="Calibri Light"/>
        </w:rPr>
        <w:t>.</w:t>
      </w:r>
    </w:p>
    <w:p w14:paraId="1822E55B" w14:textId="77777777" w:rsidR="002D32D0" w:rsidRDefault="002D32D0" w:rsidP="002D32D0">
      <w:pPr>
        <w:spacing w:after="0" w:line="240" w:lineRule="auto"/>
        <w:jc w:val="both"/>
        <w:rPr>
          <w:rFonts w:ascii="Calibri Light" w:hAnsi="Calibri Light" w:cs="Calibri Light"/>
        </w:rPr>
      </w:pPr>
      <w:r>
        <w:rPr>
          <w:rFonts w:ascii="Calibri Light" w:hAnsi="Calibri Light" w:cs="Calibri Light"/>
        </w:rPr>
        <w:t xml:space="preserve">Qualora la login e password siano configurata da </w:t>
      </w:r>
      <w:proofErr w:type="spellStart"/>
      <w:r>
        <w:rPr>
          <w:rFonts w:ascii="Calibri Light" w:hAnsi="Calibri Light" w:cs="Calibri Light"/>
        </w:rPr>
        <w:t>Xatlas</w:t>
      </w:r>
      <w:proofErr w:type="spellEnd"/>
      <w:r>
        <w:rPr>
          <w:rFonts w:ascii="Calibri Light" w:hAnsi="Calibri Light" w:cs="Calibri Light"/>
        </w:rPr>
        <w:t xml:space="preserve"> ci sono diverse configurabilità sia di complessità che di massimo riutilizzo delle stesse, in particolare:</w:t>
      </w:r>
    </w:p>
    <w:p w14:paraId="0DC5812B" w14:textId="77777777" w:rsidR="002D32D0" w:rsidRPr="002D32D0" w:rsidRDefault="002D32D0" w:rsidP="002D32D0">
      <w:pPr>
        <w:spacing w:after="0" w:line="240" w:lineRule="auto"/>
        <w:jc w:val="both"/>
        <w:rPr>
          <w:rFonts w:ascii="Calibri Light" w:hAnsi="Calibri Light" w:cs="Calibri Light"/>
        </w:rPr>
      </w:pPr>
      <w:r w:rsidRPr="002D32D0">
        <w:rPr>
          <w:rFonts w:ascii="Calibri Light" w:hAnsi="Calibri Light" w:cs="Calibri Light"/>
          <w:u w:val="single"/>
        </w:rPr>
        <w:t>Regole Password e username</w:t>
      </w:r>
      <w:r w:rsidRPr="002D32D0">
        <w:rPr>
          <w:rFonts w:ascii="Calibri Light" w:hAnsi="Calibri Light" w:cs="Calibri Light"/>
        </w:rPr>
        <w:t xml:space="preserve">: lunghezza minima, ogni quanto sostituirla, è possibile consegnare password temporanee con sostituzione obbligatoria al primo utilizzo, vietato riutilizzo password già utilizzate, controllato il numero di errore consecutivi di errata digitazione delle password con blocco nei tentativi di accesso, utenza non utilizzata da almeno 6 mesi disabilitata, la stessa utenza non utilizzabile contemporaneamente da due stazioni diverse, la password salvata in </w:t>
      </w:r>
      <w:proofErr w:type="spellStart"/>
      <w:r w:rsidRPr="002D32D0">
        <w:rPr>
          <w:rFonts w:ascii="Calibri Light" w:hAnsi="Calibri Light" w:cs="Calibri Light"/>
        </w:rPr>
        <w:t>db</w:t>
      </w:r>
      <w:proofErr w:type="spellEnd"/>
      <w:r w:rsidRPr="002D32D0">
        <w:rPr>
          <w:rFonts w:ascii="Calibri Light" w:hAnsi="Calibri Light" w:cs="Calibri Light"/>
        </w:rPr>
        <w:t xml:space="preserve"> con crittografia SHA 256, configurabilità nella complessità quindi deve contenere almeno numero, carattere maiuscolo, minuscolo, carattere speciale. Dopo del tempo di inutilizzo del sistema con log in attiva il sistema interrompe in autonomia la sessione.</w:t>
      </w:r>
    </w:p>
    <w:p w14:paraId="6CF90F6F" w14:textId="77777777" w:rsidR="002D32D0" w:rsidRPr="002D32D0" w:rsidRDefault="002D32D0" w:rsidP="002D32D0">
      <w:pPr>
        <w:pStyle w:val="Paragrafoelenco"/>
        <w:spacing w:after="0" w:line="240" w:lineRule="auto"/>
        <w:jc w:val="both"/>
        <w:rPr>
          <w:rFonts w:ascii="Calibri Light" w:hAnsi="Calibri Light" w:cs="Calibri Light"/>
        </w:rPr>
      </w:pPr>
    </w:p>
    <w:p w14:paraId="29D1F3BC" w14:textId="77777777" w:rsidR="002D32D0" w:rsidRPr="00142A7E" w:rsidRDefault="002D32D0" w:rsidP="007D688D">
      <w:pPr>
        <w:pStyle w:val="Paragrafoelenco"/>
        <w:numPr>
          <w:ilvl w:val="0"/>
          <w:numId w:val="5"/>
        </w:numPr>
        <w:spacing w:after="0" w:line="240" w:lineRule="auto"/>
        <w:ind w:left="426" w:hanging="426"/>
        <w:jc w:val="both"/>
        <w:rPr>
          <w:rFonts w:ascii="Calibri Light" w:hAnsi="Calibri Light" w:cs="Calibri Light"/>
        </w:rPr>
      </w:pPr>
      <w:r w:rsidRPr="00142A7E">
        <w:rPr>
          <w:rFonts w:ascii="Calibri Light" w:hAnsi="Calibri Light" w:cs="Calibri Light"/>
          <w:i/>
        </w:rPr>
        <w:t>Funzione di estrazione dati in formato strutturato</w:t>
      </w:r>
      <w:r w:rsidRPr="00142A7E">
        <w:rPr>
          <w:rFonts w:ascii="Calibri Light" w:hAnsi="Calibri Light" w:cs="Calibri Light"/>
        </w:rPr>
        <w:t xml:space="preserve"> (</w:t>
      </w:r>
      <w:r w:rsidRPr="00142A7E">
        <w:rPr>
          <w:rFonts w:ascii="Calibri Light" w:hAnsi="Calibri Light" w:cs="Calibri Light"/>
          <w:b/>
          <w:i/>
        </w:rPr>
        <w:t>diritto alla portabilità</w:t>
      </w:r>
      <w:r w:rsidRPr="00142A7E">
        <w:rPr>
          <w:rFonts w:ascii="Calibri Light" w:hAnsi="Calibri Light" w:cs="Calibri Light"/>
        </w:rPr>
        <w:t xml:space="preserve">): </w:t>
      </w:r>
    </w:p>
    <w:p w14:paraId="7680480A" w14:textId="77777777" w:rsidR="002D32D0" w:rsidRDefault="002D32D0" w:rsidP="002D32D0">
      <w:pPr>
        <w:spacing w:after="0" w:line="240" w:lineRule="auto"/>
        <w:jc w:val="both"/>
        <w:rPr>
          <w:rFonts w:ascii="Calibri Light" w:hAnsi="Calibri Light" w:cs="Calibri Light"/>
        </w:rPr>
      </w:pPr>
      <w:r w:rsidRPr="002D32D0">
        <w:rPr>
          <w:rFonts w:ascii="Calibri Light" w:hAnsi="Calibri Light" w:cs="Calibri Light"/>
        </w:rPr>
        <w:t xml:space="preserve">possono essere esportate le timbrature in formato </w:t>
      </w:r>
      <w:proofErr w:type="spellStart"/>
      <w:r w:rsidRPr="002D32D0">
        <w:rPr>
          <w:rFonts w:ascii="Calibri Light" w:hAnsi="Calibri Light" w:cs="Calibri Light"/>
        </w:rPr>
        <w:t>csv</w:t>
      </w:r>
      <w:proofErr w:type="spellEnd"/>
      <w:r w:rsidRPr="002D32D0">
        <w:rPr>
          <w:rFonts w:ascii="Calibri Light" w:hAnsi="Calibri Light" w:cs="Calibri Light"/>
        </w:rPr>
        <w:t xml:space="preserve">. I dati generati o rimangono sul sistema oppure sono inviati su aree SFTP o WEB service, oppure possono rimanere su </w:t>
      </w:r>
      <w:proofErr w:type="spellStart"/>
      <w:r w:rsidRPr="002D32D0">
        <w:rPr>
          <w:rFonts w:ascii="Calibri Light" w:hAnsi="Calibri Light" w:cs="Calibri Light"/>
        </w:rPr>
        <w:t>db</w:t>
      </w:r>
      <w:proofErr w:type="spellEnd"/>
      <w:r w:rsidRPr="002D32D0">
        <w:rPr>
          <w:rFonts w:ascii="Calibri Light" w:hAnsi="Calibri Light" w:cs="Calibri Light"/>
        </w:rPr>
        <w:t xml:space="preserve"> e trasferiti con connessione diretta ad altri </w:t>
      </w:r>
      <w:proofErr w:type="spellStart"/>
      <w:r w:rsidRPr="002D32D0">
        <w:rPr>
          <w:rFonts w:ascii="Calibri Light" w:hAnsi="Calibri Light" w:cs="Calibri Light"/>
        </w:rPr>
        <w:t>db</w:t>
      </w:r>
      <w:proofErr w:type="spellEnd"/>
      <w:r w:rsidRPr="002D32D0">
        <w:rPr>
          <w:rFonts w:ascii="Calibri Light" w:hAnsi="Calibri Light" w:cs="Calibri Light"/>
        </w:rPr>
        <w:t xml:space="preserve">. Ogni operazione schedulata o fatta da operatori sono schedulate da un log eventi. Se gli operatori generano un </w:t>
      </w:r>
      <w:proofErr w:type="spellStart"/>
      <w:r w:rsidRPr="002D32D0">
        <w:rPr>
          <w:rFonts w:ascii="Calibri Light" w:hAnsi="Calibri Light" w:cs="Calibri Light"/>
        </w:rPr>
        <w:t>csv</w:t>
      </w:r>
      <w:proofErr w:type="spellEnd"/>
      <w:r w:rsidRPr="002D32D0">
        <w:rPr>
          <w:rFonts w:ascii="Calibri Light" w:hAnsi="Calibri Light" w:cs="Calibri Light"/>
        </w:rPr>
        <w:t xml:space="preserve"> l’informazione è salvata nel log. Qualora un dipendete, cliente, visitatore richieda il diritto di accesso ai dati viene effettuata un’estrazione in formato </w:t>
      </w:r>
      <w:proofErr w:type="spellStart"/>
      <w:r w:rsidRPr="002D32D0">
        <w:rPr>
          <w:rFonts w:ascii="Calibri Light" w:hAnsi="Calibri Light" w:cs="Calibri Light"/>
        </w:rPr>
        <w:t>json</w:t>
      </w:r>
      <w:proofErr w:type="spellEnd"/>
      <w:r w:rsidRPr="002D32D0">
        <w:rPr>
          <w:rFonts w:ascii="Calibri Light" w:hAnsi="Calibri Light" w:cs="Calibri Light"/>
        </w:rPr>
        <w:t xml:space="preserve"> con cui vengono forniti i dati presenti sul sistema.</w:t>
      </w:r>
    </w:p>
    <w:p w14:paraId="3258922F" w14:textId="77777777" w:rsidR="002D32D0" w:rsidRPr="002D32D0" w:rsidRDefault="002D32D0" w:rsidP="002D32D0">
      <w:pPr>
        <w:spacing w:after="0" w:line="240" w:lineRule="auto"/>
        <w:jc w:val="both"/>
        <w:rPr>
          <w:rFonts w:ascii="Calibri Light" w:hAnsi="Calibri Light" w:cs="Calibri Light"/>
        </w:rPr>
      </w:pPr>
    </w:p>
    <w:p w14:paraId="0AECD3F1" w14:textId="77777777" w:rsidR="002D32D0" w:rsidRDefault="002D32D0" w:rsidP="007D688D">
      <w:pPr>
        <w:pStyle w:val="Paragrafoelenco"/>
        <w:numPr>
          <w:ilvl w:val="0"/>
          <w:numId w:val="5"/>
        </w:numPr>
        <w:spacing w:after="0" w:line="240" w:lineRule="auto"/>
        <w:ind w:left="426" w:hanging="426"/>
        <w:jc w:val="both"/>
        <w:rPr>
          <w:rFonts w:ascii="Calibri Light" w:hAnsi="Calibri Light" w:cs="Calibri Light"/>
        </w:rPr>
      </w:pPr>
      <w:r w:rsidRPr="00142A7E">
        <w:rPr>
          <w:rFonts w:ascii="Calibri Light" w:hAnsi="Calibri Light" w:cs="Calibri Light"/>
          <w:i/>
        </w:rPr>
        <w:t>Utenze nominative per amministratori di sistema</w:t>
      </w:r>
      <w:r w:rsidRPr="002D32D0">
        <w:rPr>
          <w:rFonts w:ascii="Calibri Light" w:hAnsi="Calibri Light" w:cs="Calibri Light"/>
        </w:rPr>
        <w:t xml:space="preserve">: </w:t>
      </w:r>
    </w:p>
    <w:p w14:paraId="3A8B873D" w14:textId="77777777" w:rsidR="002D32D0" w:rsidRDefault="002D32D0" w:rsidP="002D32D0">
      <w:pPr>
        <w:spacing w:after="0" w:line="240" w:lineRule="auto"/>
        <w:jc w:val="both"/>
        <w:rPr>
          <w:rFonts w:ascii="Calibri Light" w:hAnsi="Calibri Light" w:cs="Calibri Light"/>
        </w:rPr>
      </w:pPr>
      <w:r w:rsidRPr="002D32D0">
        <w:rPr>
          <w:rFonts w:ascii="Calibri Light" w:hAnsi="Calibri Light" w:cs="Calibri Light"/>
        </w:rPr>
        <w:t xml:space="preserve">al cliente è consegnata un’utenza amministrativa di default che il cliente deve sostituire e tenere segreta. La scelta sull’individualità degli utenti generati e dei profili di accesso assegnati è </w:t>
      </w:r>
      <w:r w:rsidR="004F4437">
        <w:rPr>
          <w:rFonts w:ascii="Calibri Light" w:hAnsi="Calibri Light" w:cs="Calibri Light"/>
        </w:rPr>
        <w:t>l</w:t>
      </w:r>
      <w:r w:rsidRPr="002D32D0">
        <w:rPr>
          <w:rFonts w:ascii="Calibri Light" w:hAnsi="Calibri Light" w:cs="Calibri Light"/>
        </w:rPr>
        <w:t>asciata al cliente.</w:t>
      </w:r>
    </w:p>
    <w:p w14:paraId="15CFFBF7" w14:textId="77777777" w:rsidR="00142A7E" w:rsidRPr="002D32D0" w:rsidRDefault="00142A7E" w:rsidP="002D32D0">
      <w:pPr>
        <w:spacing w:after="0" w:line="240" w:lineRule="auto"/>
        <w:jc w:val="both"/>
        <w:rPr>
          <w:rFonts w:ascii="Calibri Light" w:hAnsi="Calibri Light" w:cs="Calibri Light"/>
        </w:rPr>
      </w:pPr>
    </w:p>
    <w:p w14:paraId="6701ED2C" w14:textId="77777777" w:rsidR="00142A7E" w:rsidRPr="00142A7E" w:rsidRDefault="002D32D0" w:rsidP="007D688D">
      <w:pPr>
        <w:pStyle w:val="Paragrafoelenco"/>
        <w:numPr>
          <w:ilvl w:val="0"/>
          <w:numId w:val="5"/>
        </w:numPr>
        <w:spacing w:after="0" w:line="240" w:lineRule="auto"/>
        <w:ind w:left="426" w:hanging="426"/>
        <w:jc w:val="both"/>
        <w:rPr>
          <w:rFonts w:ascii="Calibri Light" w:hAnsi="Calibri Light" w:cs="Calibri Light"/>
        </w:rPr>
      </w:pPr>
      <w:r w:rsidRPr="00142A7E">
        <w:rPr>
          <w:rFonts w:ascii="Calibri Light" w:hAnsi="Calibri Light" w:cs="Calibri Light"/>
          <w:i/>
        </w:rPr>
        <w:t>Supporto alle verifiche previste dal GDPR</w:t>
      </w:r>
      <w:r w:rsidR="00142A7E" w:rsidRPr="00142A7E">
        <w:rPr>
          <w:rFonts w:ascii="Calibri Light" w:hAnsi="Calibri Light" w:cs="Calibri Light"/>
        </w:rPr>
        <w:t>:</w:t>
      </w:r>
    </w:p>
    <w:p w14:paraId="4FF4A4E6" w14:textId="77777777" w:rsidR="002D32D0" w:rsidRDefault="002D32D0" w:rsidP="00142A7E">
      <w:pPr>
        <w:spacing w:after="0" w:line="240" w:lineRule="auto"/>
        <w:jc w:val="both"/>
        <w:rPr>
          <w:rFonts w:ascii="Calibri Light" w:hAnsi="Calibri Light" w:cs="Calibri Light"/>
        </w:rPr>
      </w:pPr>
      <w:r w:rsidRPr="00142A7E">
        <w:rPr>
          <w:rFonts w:ascii="Calibri Light" w:hAnsi="Calibri Light" w:cs="Calibri Light"/>
        </w:rPr>
        <w:t>con apposite estrazioni dati</w:t>
      </w:r>
      <w:r w:rsidR="00142A7E">
        <w:rPr>
          <w:rFonts w:ascii="Calibri Light" w:hAnsi="Calibri Light" w:cs="Calibri Light"/>
        </w:rPr>
        <w:t>,</w:t>
      </w:r>
      <w:r w:rsidRPr="00142A7E">
        <w:rPr>
          <w:rFonts w:ascii="Calibri Light" w:hAnsi="Calibri Light" w:cs="Calibri Light"/>
        </w:rPr>
        <w:t xml:space="preserve"> dal sistema possono essere stampati sia gli operatori che i profili di accesso al sistema</w:t>
      </w:r>
    </w:p>
    <w:p w14:paraId="7766E551" w14:textId="77777777" w:rsidR="00142A7E" w:rsidRPr="00142A7E" w:rsidRDefault="00142A7E" w:rsidP="00142A7E">
      <w:pPr>
        <w:spacing w:after="0" w:line="240" w:lineRule="auto"/>
        <w:jc w:val="both"/>
        <w:rPr>
          <w:rFonts w:ascii="Calibri Light" w:hAnsi="Calibri Light" w:cs="Calibri Light"/>
        </w:rPr>
      </w:pPr>
    </w:p>
    <w:p w14:paraId="4178457E" w14:textId="77777777" w:rsidR="00142A7E" w:rsidRPr="00142A7E" w:rsidRDefault="002D32D0" w:rsidP="007D688D">
      <w:pPr>
        <w:pStyle w:val="Paragrafoelenco"/>
        <w:numPr>
          <w:ilvl w:val="0"/>
          <w:numId w:val="5"/>
        </w:numPr>
        <w:spacing w:after="0" w:line="240" w:lineRule="auto"/>
        <w:ind w:left="426" w:hanging="426"/>
        <w:jc w:val="both"/>
        <w:rPr>
          <w:rFonts w:ascii="Calibri Light" w:hAnsi="Calibri Light" w:cs="Calibri Light"/>
        </w:rPr>
      </w:pPr>
      <w:r w:rsidRPr="007D688D">
        <w:rPr>
          <w:rFonts w:ascii="Calibri Light" w:hAnsi="Calibri Light" w:cs="Calibri Light"/>
          <w:i/>
        </w:rPr>
        <w:t>Profili predefiniti per ruoli operatore più comuni con diritti di accesso ridotti</w:t>
      </w:r>
      <w:r w:rsidRPr="00142A7E">
        <w:rPr>
          <w:rFonts w:ascii="Calibri Light" w:hAnsi="Calibri Light" w:cs="Calibri Light"/>
        </w:rPr>
        <w:t xml:space="preserve"> (</w:t>
      </w:r>
      <w:r w:rsidRPr="00142A7E">
        <w:rPr>
          <w:rFonts w:ascii="Calibri Light" w:hAnsi="Calibri Light" w:cs="Calibri Light"/>
          <w:b/>
          <w:i/>
        </w:rPr>
        <w:t>privacy by default</w:t>
      </w:r>
      <w:r w:rsidRPr="00142A7E">
        <w:rPr>
          <w:rFonts w:ascii="Calibri Light" w:hAnsi="Calibri Light" w:cs="Calibri Light"/>
        </w:rPr>
        <w:t>):</w:t>
      </w:r>
    </w:p>
    <w:p w14:paraId="3E0ED05C" w14:textId="77777777" w:rsidR="002D32D0" w:rsidRDefault="002D32D0" w:rsidP="00142A7E">
      <w:pPr>
        <w:spacing w:after="0" w:line="240" w:lineRule="auto"/>
        <w:jc w:val="both"/>
        <w:rPr>
          <w:rFonts w:ascii="Calibri Light" w:hAnsi="Calibri Light" w:cs="Calibri Light"/>
        </w:rPr>
      </w:pPr>
      <w:r>
        <w:rPr>
          <w:rFonts w:ascii="Calibri Light" w:hAnsi="Calibri Light" w:cs="Calibri Light"/>
        </w:rPr>
        <w:t xml:space="preserve">al cliente viene consegnato l’operatore admin e l’operatore guest che è in sola lettura. Con l’utenza admin il cliente può generare un operatore con diritti admin con cui configurare tutti gli altri utenti. L’utente admin quando utilizzato può essere reso inutilizzabile dal cliente. In </w:t>
      </w:r>
      <w:proofErr w:type="spellStart"/>
      <w:r>
        <w:rPr>
          <w:rFonts w:ascii="Calibri Light" w:hAnsi="Calibri Light" w:cs="Calibri Light"/>
        </w:rPr>
        <w:t>Xatlas</w:t>
      </w:r>
      <w:proofErr w:type="spellEnd"/>
      <w:r>
        <w:rPr>
          <w:rFonts w:ascii="Calibri Light" w:hAnsi="Calibri Light" w:cs="Calibri Light"/>
        </w:rPr>
        <w:t xml:space="preserve"> sono predefiniti dei ruoli che sono l’operatore di laboratorio, tecnico, operatori di sicurezza, operatori hr e operatori di reception, in modo che il cliente possa avere già configurazioni standard e non corra il rischio di fare configurazioni errate.</w:t>
      </w:r>
    </w:p>
    <w:p w14:paraId="595C2E3D" w14:textId="77777777" w:rsidR="00142A7E" w:rsidRPr="00990E93" w:rsidRDefault="00142A7E" w:rsidP="00142A7E">
      <w:pPr>
        <w:spacing w:after="0" w:line="240" w:lineRule="auto"/>
        <w:jc w:val="both"/>
        <w:rPr>
          <w:rFonts w:ascii="Calibri Light" w:hAnsi="Calibri Light" w:cs="Calibri Light"/>
        </w:rPr>
      </w:pPr>
    </w:p>
    <w:p w14:paraId="4066CBAD" w14:textId="77777777" w:rsidR="00142A7E" w:rsidRDefault="002D32D0" w:rsidP="007D688D">
      <w:pPr>
        <w:pStyle w:val="Paragrafoelenco"/>
        <w:numPr>
          <w:ilvl w:val="0"/>
          <w:numId w:val="5"/>
        </w:numPr>
        <w:spacing w:after="0" w:line="240" w:lineRule="auto"/>
        <w:ind w:left="426" w:hanging="426"/>
        <w:jc w:val="both"/>
        <w:rPr>
          <w:rFonts w:ascii="Calibri Light" w:hAnsi="Calibri Light" w:cs="Calibri Light"/>
        </w:rPr>
      </w:pPr>
      <w:r w:rsidRPr="00142A7E">
        <w:rPr>
          <w:rFonts w:ascii="Calibri Light" w:hAnsi="Calibri Light" w:cs="Calibri Light"/>
          <w:i/>
        </w:rPr>
        <w:t>Cancellazione di dati personali</w:t>
      </w:r>
      <w:r w:rsidRPr="00142A7E">
        <w:rPr>
          <w:rFonts w:ascii="Calibri Light" w:hAnsi="Calibri Light" w:cs="Calibri Light"/>
        </w:rPr>
        <w:t xml:space="preserve"> (</w:t>
      </w:r>
      <w:r w:rsidRPr="00142A7E">
        <w:rPr>
          <w:rFonts w:ascii="Calibri Light" w:hAnsi="Calibri Light" w:cs="Calibri Light"/>
          <w:b/>
          <w:i/>
        </w:rPr>
        <w:t>Diritto all’oblio</w:t>
      </w:r>
      <w:r w:rsidRPr="00142A7E">
        <w:rPr>
          <w:rFonts w:ascii="Calibri Light" w:hAnsi="Calibri Light" w:cs="Calibri Light"/>
        </w:rPr>
        <w:t xml:space="preserve">): </w:t>
      </w:r>
    </w:p>
    <w:p w14:paraId="42A08CCE" w14:textId="77777777" w:rsidR="002D32D0" w:rsidRDefault="002D32D0" w:rsidP="00142A7E">
      <w:pPr>
        <w:spacing w:after="0" w:line="240" w:lineRule="auto"/>
        <w:jc w:val="both"/>
        <w:rPr>
          <w:rFonts w:ascii="Calibri Light" w:hAnsi="Calibri Light" w:cs="Calibri Light"/>
        </w:rPr>
      </w:pPr>
      <w:r w:rsidRPr="00142A7E">
        <w:rPr>
          <w:rFonts w:ascii="Calibri Light" w:hAnsi="Calibri Light" w:cs="Calibri Light"/>
        </w:rPr>
        <w:t>i dati possono essere cancellati in due macro categorie: ci sono dati sempre presenti e dati legati al tempo. I dati possono essere cancellati o storicizzati. Il cliente in fase di start up può decidere quali dati storicizzare, dove conservarli e dopo quanto tempo cancellarli; sulle anagrafiche è possibile impostare il fino utilizzo esplicito che è una data che se impostata consente di cancellare un modo configurabile dal cliente una serie di dati. Il cliente sceglie le modalità di cancellazione in modo autonomo. Queste funzioni sono elaborate su dipendenti, esterni, veicoli e sulle relative timbrature.</w:t>
      </w:r>
    </w:p>
    <w:p w14:paraId="24469653" w14:textId="77777777" w:rsidR="00142A7E" w:rsidRPr="00142A7E" w:rsidRDefault="00142A7E" w:rsidP="00142A7E">
      <w:pPr>
        <w:spacing w:after="0" w:line="240" w:lineRule="auto"/>
        <w:jc w:val="both"/>
        <w:rPr>
          <w:rFonts w:ascii="Calibri Light" w:hAnsi="Calibri Light" w:cs="Calibri Light"/>
        </w:rPr>
      </w:pPr>
    </w:p>
    <w:p w14:paraId="4301BFAD" w14:textId="77777777" w:rsidR="00142A7E" w:rsidRPr="00142A7E" w:rsidRDefault="00142A7E" w:rsidP="007D688D">
      <w:pPr>
        <w:pStyle w:val="Paragrafoelenco"/>
        <w:numPr>
          <w:ilvl w:val="0"/>
          <w:numId w:val="5"/>
        </w:numPr>
        <w:spacing w:after="0" w:line="240" w:lineRule="auto"/>
        <w:ind w:left="426" w:hanging="426"/>
        <w:jc w:val="both"/>
        <w:rPr>
          <w:rFonts w:ascii="Calibri Light" w:hAnsi="Calibri Light" w:cs="Calibri Light"/>
          <w:i/>
        </w:rPr>
      </w:pPr>
      <w:r w:rsidRPr="00142A7E">
        <w:rPr>
          <w:rFonts w:ascii="Calibri Light" w:hAnsi="Calibri Light" w:cs="Calibri Light"/>
          <w:i/>
        </w:rPr>
        <w:t>A</w:t>
      </w:r>
      <w:r w:rsidR="002D32D0" w:rsidRPr="00142A7E">
        <w:rPr>
          <w:rFonts w:ascii="Calibri Light" w:hAnsi="Calibri Light" w:cs="Calibri Light"/>
          <w:i/>
        </w:rPr>
        <w:t xml:space="preserve">nonimizzazione: </w:t>
      </w:r>
    </w:p>
    <w:p w14:paraId="0AABBE31" w14:textId="10667D06" w:rsidR="007E4B2A" w:rsidRDefault="002D32D0" w:rsidP="007E4B2A">
      <w:pPr>
        <w:spacing w:after="0" w:line="240" w:lineRule="auto"/>
        <w:jc w:val="both"/>
        <w:rPr>
          <w:rFonts w:ascii="Calibri Light" w:hAnsi="Calibri Light" w:cs="Calibri Light"/>
        </w:rPr>
      </w:pPr>
      <w:r>
        <w:rPr>
          <w:rFonts w:ascii="Calibri Light" w:hAnsi="Calibri Light" w:cs="Calibri Light"/>
        </w:rPr>
        <w:t>tutt</w:t>
      </w:r>
      <w:r w:rsidR="002627D7">
        <w:rPr>
          <w:rFonts w:ascii="Calibri Light" w:hAnsi="Calibri Light" w:cs="Calibri Light"/>
        </w:rPr>
        <w:t>i</w:t>
      </w:r>
      <w:r>
        <w:rPr>
          <w:rFonts w:ascii="Calibri Light" w:hAnsi="Calibri Light" w:cs="Calibri Light"/>
        </w:rPr>
        <w:t xml:space="preserve"> </w:t>
      </w:r>
      <w:r w:rsidR="002627D7">
        <w:rPr>
          <w:rFonts w:ascii="Calibri Light" w:hAnsi="Calibri Light" w:cs="Calibri Light"/>
        </w:rPr>
        <w:t>i log</w:t>
      </w:r>
      <w:r>
        <w:rPr>
          <w:rFonts w:ascii="Calibri Light" w:hAnsi="Calibri Light" w:cs="Calibri Light"/>
        </w:rPr>
        <w:t xml:space="preserve"> in e password verso altri sistemi sono salvati in SHA256. I dati anagrafici non sono anonimizzati ma si procede direttamente alla cancellazione a fine vita del dato secondo quanto espresso al paragrafo precedente.</w:t>
      </w:r>
    </w:p>
    <w:p w14:paraId="46D70B92" w14:textId="23F4E61C" w:rsidR="007E4B2A" w:rsidRDefault="007E4B2A" w:rsidP="007E4B2A">
      <w:pPr>
        <w:spacing w:after="0" w:line="240" w:lineRule="auto"/>
        <w:jc w:val="both"/>
        <w:rPr>
          <w:rFonts w:ascii="Calibri Light" w:hAnsi="Calibri Light" w:cs="Calibri Light"/>
        </w:rPr>
      </w:pPr>
    </w:p>
    <w:p w14:paraId="052C8EED" w14:textId="1973C9E8" w:rsidR="008E28D3" w:rsidRDefault="008E28D3" w:rsidP="007E4B2A">
      <w:pPr>
        <w:spacing w:after="0" w:line="240" w:lineRule="auto"/>
        <w:jc w:val="both"/>
        <w:rPr>
          <w:rFonts w:ascii="Calibri Light" w:hAnsi="Calibri Light" w:cs="Calibri Light"/>
        </w:rPr>
      </w:pPr>
    </w:p>
    <w:p w14:paraId="0A15786A" w14:textId="77777777" w:rsidR="008E28D3" w:rsidRDefault="008E28D3" w:rsidP="007E4B2A">
      <w:pPr>
        <w:spacing w:after="0" w:line="240" w:lineRule="auto"/>
        <w:jc w:val="both"/>
        <w:rPr>
          <w:rFonts w:ascii="Calibri Light" w:hAnsi="Calibri Light" w:cs="Calibri Light"/>
        </w:rPr>
      </w:pPr>
    </w:p>
    <w:p w14:paraId="4998EBFC" w14:textId="69B2C7E6" w:rsidR="007E4B2A" w:rsidRPr="007E4B2A" w:rsidRDefault="007E4B2A" w:rsidP="007E4B2A">
      <w:pPr>
        <w:pStyle w:val="Paragrafoelenco"/>
        <w:numPr>
          <w:ilvl w:val="0"/>
          <w:numId w:val="5"/>
        </w:numPr>
        <w:spacing w:after="0" w:line="240" w:lineRule="auto"/>
        <w:ind w:left="426" w:hanging="426"/>
        <w:jc w:val="both"/>
        <w:rPr>
          <w:rFonts w:ascii="Calibri Light" w:hAnsi="Calibri Light" w:cs="Calibri Light"/>
          <w:i/>
        </w:rPr>
      </w:pPr>
      <w:r w:rsidRPr="007E4B2A">
        <w:rPr>
          <w:rFonts w:ascii="Calibri Light" w:hAnsi="Calibri Light" w:cs="Calibri Light"/>
          <w:i/>
        </w:rPr>
        <w:t>Log</w:t>
      </w:r>
    </w:p>
    <w:p w14:paraId="456DB2E9" w14:textId="77777777" w:rsidR="007E4B2A" w:rsidRPr="007E4B2A" w:rsidRDefault="007E4B2A" w:rsidP="007E4B2A">
      <w:pPr>
        <w:spacing w:after="0" w:line="240" w:lineRule="auto"/>
        <w:jc w:val="both"/>
        <w:rPr>
          <w:rFonts w:ascii="Calibri Light" w:hAnsi="Calibri Light" w:cs="Calibri Light"/>
        </w:rPr>
      </w:pPr>
      <w:r w:rsidRPr="007E4B2A">
        <w:rPr>
          <w:rFonts w:ascii="Calibri Light" w:hAnsi="Calibri Light" w:cs="Calibri Light"/>
        </w:rPr>
        <w:t xml:space="preserve">I log registrano log in, log out, e ogni operazione che viene fatta di scrittura o attivazione comandi. I log sono conservati per 24 mesi se a </w:t>
      </w:r>
      <w:proofErr w:type="spellStart"/>
      <w:r w:rsidRPr="007E4B2A">
        <w:rPr>
          <w:rFonts w:ascii="Calibri Light" w:hAnsi="Calibri Light" w:cs="Calibri Light"/>
        </w:rPr>
        <w:t>db</w:t>
      </w:r>
      <w:proofErr w:type="spellEnd"/>
      <w:r w:rsidRPr="007E4B2A">
        <w:rPr>
          <w:rFonts w:ascii="Calibri Light" w:hAnsi="Calibri Light" w:cs="Calibri Light"/>
        </w:rPr>
        <w:t xml:space="preserve"> o su </w:t>
      </w:r>
      <w:proofErr w:type="spellStart"/>
      <w:r w:rsidRPr="007E4B2A">
        <w:rPr>
          <w:rFonts w:ascii="Calibri Light" w:hAnsi="Calibri Light" w:cs="Calibri Light"/>
        </w:rPr>
        <w:t>txt</w:t>
      </w:r>
      <w:proofErr w:type="spellEnd"/>
      <w:r w:rsidRPr="007E4B2A">
        <w:rPr>
          <w:rFonts w:ascii="Calibri Light" w:hAnsi="Calibri Light" w:cs="Calibri Light"/>
        </w:rPr>
        <w:t xml:space="preserve"> quando raggiungono la dimensione di 1 mega. Quando raggiungono questa dimensione i </w:t>
      </w:r>
      <w:proofErr w:type="spellStart"/>
      <w:r w:rsidRPr="007E4B2A">
        <w:rPr>
          <w:rFonts w:ascii="Calibri Light" w:hAnsi="Calibri Light" w:cs="Calibri Light"/>
        </w:rPr>
        <w:t>txt</w:t>
      </w:r>
      <w:proofErr w:type="spellEnd"/>
      <w:r w:rsidRPr="007E4B2A">
        <w:rPr>
          <w:rFonts w:ascii="Calibri Light" w:hAnsi="Calibri Light" w:cs="Calibri Light"/>
        </w:rPr>
        <w:t xml:space="preserve"> sono rinominati fino al massimo di 10 volte. </w:t>
      </w:r>
      <w:proofErr w:type="gramStart"/>
      <w:r w:rsidRPr="007E4B2A">
        <w:rPr>
          <w:rFonts w:ascii="Calibri Light" w:hAnsi="Calibri Light" w:cs="Calibri Light"/>
        </w:rPr>
        <w:t>E’</w:t>
      </w:r>
      <w:proofErr w:type="gramEnd"/>
      <w:r w:rsidRPr="007E4B2A">
        <w:rPr>
          <w:rFonts w:ascii="Calibri Light" w:hAnsi="Calibri Light" w:cs="Calibri Light"/>
        </w:rPr>
        <w:t xml:space="preserve"> compito del cliente salvare in un altro repository se desidera conservarli più a lungo.</w:t>
      </w:r>
    </w:p>
    <w:p w14:paraId="49D05138" w14:textId="77777777" w:rsidR="002627D7" w:rsidRPr="00990E93" w:rsidRDefault="002627D7" w:rsidP="00142A7E">
      <w:pPr>
        <w:spacing w:after="0" w:line="240" w:lineRule="auto"/>
        <w:jc w:val="both"/>
        <w:rPr>
          <w:rFonts w:ascii="Calibri Light" w:hAnsi="Calibri Light" w:cs="Calibri Light"/>
        </w:rPr>
      </w:pPr>
    </w:p>
    <w:p w14:paraId="59B7CD0E" w14:textId="77777777" w:rsidR="00142A7E" w:rsidRPr="00142A7E" w:rsidRDefault="00142A7E" w:rsidP="007D688D">
      <w:pPr>
        <w:pStyle w:val="Paragrafoelenco"/>
        <w:numPr>
          <w:ilvl w:val="0"/>
          <w:numId w:val="5"/>
        </w:numPr>
        <w:spacing w:after="0" w:line="240" w:lineRule="auto"/>
        <w:ind w:left="426" w:hanging="426"/>
        <w:jc w:val="both"/>
        <w:rPr>
          <w:rFonts w:ascii="Calibri Light" w:hAnsi="Calibri Light" w:cs="Calibri Light"/>
        </w:rPr>
      </w:pPr>
      <w:r w:rsidRPr="00142A7E">
        <w:rPr>
          <w:rFonts w:ascii="Calibri Light" w:hAnsi="Calibri Light" w:cs="Calibri Light"/>
          <w:i/>
        </w:rPr>
        <w:t>O</w:t>
      </w:r>
      <w:r w:rsidR="002D32D0" w:rsidRPr="00142A7E">
        <w:rPr>
          <w:rFonts w:ascii="Calibri Light" w:hAnsi="Calibri Light" w:cs="Calibri Light"/>
          <w:i/>
        </w:rPr>
        <w:t>ffuscamento file di LOG</w:t>
      </w:r>
      <w:r w:rsidR="002D32D0" w:rsidRPr="00142A7E">
        <w:rPr>
          <w:rFonts w:ascii="Calibri Light" w:hAnsi="Calibri Light" w:cs="Calibri Light"/>
        </w:rPr>
        <w:t xml:space="preserve">: </w:t>
      </w:r>
    </w:p>
    <w:p w14:paraId="7B42651A" w14:textId="55CF8608" w:rsidR="002D32D0" w:rsidRDefault="002D32D0" w:rsidP="00142A7E">
      <w:pPr>
        <w:spacing w:after="0" w:line="240" w:lineRule="auto"/>
        <w:jc w:val="both"/>
        <w:rPr>
          <w:rFonts w:ascii="Calibri Light" w:hAnsi="Calibri Light" w:cs="Calibri Light"/>
        </w:rPr>
      </w:pPr>
      <w:r>
        <w:rPr>
          <w:rFonts w:ascii="Calibri Light" w:hAnsi="Calibri Light" w:cs="Calibri Light"/>
        </w:rPr>
        <w:t xml:space="preserve">di </w:t>
      </w:r>
      <w:r w:rsidR="002627D7">
        <w:rPr>
          <w:rFonts w:ascii="Calibri Light" w:hAnsi="Calibri Light" w:cs="Calibri Light"/>
        </w:rPr>
        <w:t>default</w:t>
      </w:r>
      <w:r>
        <w:rPr>
          <w:rFonts w:ascii="Calibri Light" w:hAnsi="Calibri Light" w:cs="Calibri Light"/>
        </w:rPr>
        <w:t xml:space="preserve"> sono in chiaro ma è possibile, su richiesta del cliente, configurare un log criptato. La registrazione avviene come sopra descritta. </w:t>
      </w:r>
    </w:p>
    <w:p w14:paraId="3D2DA08A" w14:textId="77777777" w:rsidR="00142A7E" w:rsidRDefault="00142A7E" w:rsidP="00142A7E">
      <w:pPr>
        <w:spacing w:after="0" w:line="240" w:lineRule="auto"/>
        <w:jc w:val="both"/>
        <w:rPr>
          <w:rFonts w:ascii="Calibri Light" w:hAnsi="Calibri Light" w:cs="Calibri Light"/>
        </w:rPr>
      </w:pPr>
    </w:p>
    <w:p w14:paraId="1A749EFC" w14:textId="77777777" w:rsidR="002D32D0" w:rsidRDefault="002D32D0" w:rsidP="007D688D">
      <w:pPr>
        <w:pStyle w:val="Paragrafoelenco"/>
        <w:numPr>
          <w:ilvl w:val="0"/>
          <w:numId w:val="5"/>
        </w:numPr>
        <w:spacing w:after="0" w:line="240" w:lineRule="auto"/>
        <w:ind w:left="426" w:hanging="426"/>
        <w:jc w:val="both"/>
        <w:rPr>
          <w:rFonts w:ascii="Calibri Light" w:hAnsi="Calibri Light" w:cs="Calibri Light"/>
        </w:rPr>
      </w:pPr>
      <w:r w:rsidRPr="00142A7E">
        <w:rPr>
          <w:rFonts w:ascii="Calibri Light" w:hAnsi="Calibri Light" w:cs="Calibri Light"/>
        </w:rPr>
        <w:t xml:space="preserve">Per garantire la continuità del servizio il </w:t>
      </w:r>
      <w:proofErr w:type="spellStart"/>
      <w:r w:rsidRPr="00142A7E">
        <w:rPr>
          <w:rFonts w:ascii="Calibri Light" w:hAnsi="Calibri Light" w:cs="Calibri Light"/>
        </w:rPr>
        <w:t>db</w:t>
      </w:r>
      <w:proofErr w:type="spellEnd"/>
      <w:r w:rsidRPr="00142A7E">
        <w:rPr>
          <w:rFonts w:ascii="Calibri Light" w:hAnsi="Calibri Light" w:cs="Calibri Light"/>
        </w:rPr>
        <w:t xml:space="preserve"> può convenuto col cliente come cluster e c'è la possibilità di ridondare i nodi. L’FM garantisce la continuità del servizio per la rilevazione delle timbrature anche qualora la rete e la connettività sia momentaneamente interrotta.</w:t>
      </w:r>
    </w:p>
    <w:p w14:paraId="0703DCA7" w14:textId="77777777" w:rsidR="00142A7E" w:rsidRPr="00142A7E" w:rsidRDefault="00142A7E" w:rsidP="00142A7E">
      <w:pPr>
        <w:pStyle w:val="Paragrafoelenco"/>
        <w:spacing w:after="0" w:line="240" w:lineRule="auto"/>
        <w:jc w:val="both"/>
        <w:rPr>
          <w:rFonts w:ascii="Calibri Light" w:hAnsi="Calibri Light" w:cs="Calibri Light"/>
        </w:rPr>
      </w:pPr>
    </w:p>
    <w:p w14:paraId="3A34A180" w14:textId="77777777" w:rsidR="00142A7E" w:rsidRDefault="002D32D0" w:rsidP="007D688D">
      <w:pPr>
        <w:pStyle w:val="Paragrafoelenco"/>
        <w:numPr>
          <w:ilvl w:val="0"/>
          <w:numId w:val="5"/>
        </w:numPr>
        <w:spacing w:after="0" w:line="240" w:lineRule="auto"/>
        <w:ind w:left="426" w:hanging="426"/>
        <w:jc w:val="both"/>
        <w:rPr>
          <w:rFonts w:ascii="Calibri Light" w:hAnsi="Calibri Light" w:cs="Calibri Light"/>
        </w:rPr>
      </w:pPr>
      <w:r w:rsidRPr="00142A7E">
        <w:rPr>
          <w:rFonts w:ascii="Calibri Light" w:hAnsi="Calibri Light" w:cs="Calibri Light"/>
          <w:i/>
        </w:rPr>
        <w:t>Change management</w:t>
      </w:r>
      <w:r w:rsidRPr="00142A7E">
        <w:rPr>
          <w:rFonts w:ascii="Calibri Light" w:hAnsi="Calibri Light" w:cs="Calibri Light"/>
        </w:rPr>
        <w:t>:</w:t>
      </w:r>
    </w:p>
    <w:p w14:paraId="10247322" w14:textId="77777777" w:rsidR="002D32D0" w:rsidRPr="00142A7E" w:rsidRDefault="002D32D0" w:rsidP="00142A7E">
      <w:pPr>
        <w:spacing w:after="0" w:line="240" w:lineRule="auto"/>
        <w:jc w:val="both"/>
        <w:rPr>
          <w:rFonts w:ascii="Calibri Light" w:hAnsi="Calibri Light" w:cs="Calibri Light"/>
        </w:rPr>
      </w:pPr>
      <w:r w:rsidRPr="00142A7E">
        <w:rPr>
          <w:rFonts w:ascii="Calibri Light" w:hAnsi="Calibri Light" w:cs="Calibri Light"/>
        </w:rPr>
        <w:t>sono valutate le RQS e deciso se inserirle nel sistema e svilupparle. La procedura viene valutata dal responsabile dello sviluppo applicativo</w:t>
      </w:r>
      <w:r w:rsidR="00142A7E">
        <w:rPr>
          <w:rFonts w:ascii="Calibri Light" w:hAnsi="Calibri Light" w:cs="Calibri Light"/>
        </w:rPr>
        <w:t>.</w:t>
      </w:r>
    </w:p>
    <w:p w14:paraId="6161ABB4" w14:textId="24EB2AA0" w:rsidR="002D32D0" w:rsidRDefault="002D32D0" w:rsidP="002D32D0">
      <w:pPr>
        <w:spacing w:after="0" w:line="240" w:lineRule="auto"/>
        <w:jc w:val="both"/>
        <w:rPr>
          <w:rFonts w:ascii="Calibri Light" w:hAnsi="Calibri Light" w:cs="Calibri Light"/>
        </w:rPr>
      </w:pPr>
    </w:p>
    <w:p w14:paraId="20AEE6EC" w14:textId="18A00E01" w:rsidR="008571DB" w:rsidRPr="008571DB" w:rsidRDefault="008571DB" w:rsidP="008571DB">
      <w:pPr>
        <w:autoSpaceDE w:val="0"/>
        <w:autoSpaceDN w:val="0"/>
        <w:spacing w:after="0"/>
        <w:rPr>
          <w:rFonts w:ascii="Calibri Light" w:hAnsi="Calibri Light" w:cs="Calibri Light"/>
          <w:b/>
          <w:color w:val="1F497D" w:themeColor="text2"/>
        </w:rPr>
      </w:pPr>
      <w:r w:rsidRPr="008571DB">
        <w:rPr>
          <w:rFonts w:ascii="Calibri Light" w:hAnsi="Calibri Light" w:cs="Calibri Light"/>
          <w:b/>
          <w:color w:val="1F497D" w:themeColor="text2"/>
        </w:rPr>
        <w:t xml:space="preserve">Lato FM e XPOINT (per brevità in seguito FM) </w:t>
      </w:r>
      <w:r w:rsidR="00800F57">
        <w:rPr>
          <w:rFonts w:ascii="Calibri Light" w:hAnsi="Calibri Light" w:cs="Calibri Light"/>
          <w:b/>
          <w:color w:val="1F497D" w:themeColor="text2"/>
        </w:rPr>
        <w:t xml:space="preserve">e </w:t>
      </w:r>
      <w:r w:rsidRPr="008571DB">
        <w:rPr>
          <w:rFonts w:ascii="Calibri Light" w:hAnsi="Calibri Light" w:cs="Calibri Light"/>
          <w:b/>
          <w:color w:val="1F497D" w:themeColor="text2"/>
        </w:rPr>
        <w:t>terminali.</w:t>
      </w:r>
    </w:p>
    <w:p w14:paraId="00F26F23" w14:textId="77777777" w:rsidR="008571DB" w:rsidRPr="008571DB" w:rsidRDefault="008571DB" w:rsidP="008571DB">
      <w:pPr>
        <w:autoSpaceDE w:val="0"/>
        <w:autoSpaceDN w:val="0"/>
        <w:spacing w:after="0"/>
        <w:rPr>
          <w:rFonts w:ascii="Calibri Light" w:hAnsi="Calibri Light" w:cs="Calibri Light"/>
        </w:rPr>
      </w:pPr>
      <w:r w:rsidRPr="008571DB">
        <w:rPr>
          <w:rFonts w:ascii="Calibri Light" w:hAnsi="Calibri Light" w:cs="Calibri Light"/>
        </w:rPr>
        <w:t>In particolare possiamo elencare i seguenti macro items:</w:t>
      </w:r>
    </w:p>
    <w:p w14:paraId="6F9E52AD" w14:textId="25E6A0DB" w:rsidR="008571DB" w:rsidRPr="008571DB" w:rsidRDefault="008571DB" w:rsidP="008571DB">
      <w:pPr>
        <w:pStyle w:val="Paragrafoelenco"/>
        <w:numPr>
          <w:ilvl w:val="0"/>
          <w:numId w:val="12"/>
        </w:numPr>
        <w:autoSpaceDE w:val="0"/>
        <w:autoSpaceDN w:val="0"/>
        <w:spacing w:after="0"/>
        <w:ind w:left="284" w:hanging="284"/>
        <w:rPr>
          <w:rFonts w:ascii="Calibri Light" w:hAnsi="Calibri Light" w:cs="Calibri Light"/>
        </w:rPr>
      </w:pPr>
      <w:r w:rsidRPr="008571DB">
        <w:rPr>
          <w:rFonts w:ascii="Calibri Light" w:hAnsi="Calibri Light" w:cs="Calibri Light"/>
        </w:rPr>
        <w:t>Condizione necessaria è che lo specifico terminale abbia un firmware con implementate le modifiche per il GDPR; l'FM comunque e in grado di gestire scenari misti</w:t>
      </w:r>
      <w:r>
        <w:rPr>
          <w:rFonts w:ascii="Calibri Light" w:hAnsi="Calibri Light" w:cs="Calibri Light"/>
        </w:rPr>
        <w:t>;</w:t>
      </w:r>
    </w:p>
    <w:p w14:paraId="27D6A332" w14:textId="49007D6C" w:rsidR="008571DB" w:rsidRPr="008571DB" w:rsidRDefault="008571DB" w:rsidP="008571DB">
      <w:pPr>
        <w:pStyle w:val="Paragrafoelenco"/>
        <w:numPr>
          <w:ilvl w:val="0"/>
          <w:numId w:val="12"/>
        </w:numPr>
        <w:autoSpaceDE w:val="0"/>
        <w:autoSpaceDN w:val="0"/>
        <w:spacing w:after="0"/>
        <w:ind w:left="284" w:hanging="284"/>
        <w:rPr>
          <w:rFonts w:ascii="Calibri Light" w:hAnsi="Calibri Light" w:cs="Calibri Light"/>
        </w:rPr>
      </w:pPr>
      <w:r w:rsidRPr="008571DB">
        <w:rPr>
          <w:rFonts w:ascii="Calibri Light" w:hAnsi="Calibri Light" w:cs="Calibri Light"/>
        </w:rPr>
        <w:t xml:space="preserve">L'FM riconosce automaticamente se il firmware del singolo terminale supporta o meno la crittografia e </w:t>
      </w:r>
      <w:r w:rsidR="00800F57">
        <w:rPr>
          <w:rFonts w:ascii="Calibri Light" w:hAnsi="Calibri Light" w:cs="Calibri Light"/>
        </w:rPr>
        <w:t>q</w:t>
      </w:r>
      <w:r w:rsidRPr="008571DB">
        <w:rPr>
          <w:rFonts w:ascii="Calibri Light" w:hAnsi="Calibri Light" w:cs="Calibri Light"/>
        </w:rPr>
        <w:t>uindi, senza particolari configurazioni, si pone automaticamente nella configurazione “sicurezza GDPR”</w:t>
      </w:r>
      <w:r>
        <w:rPr>
          <w:rFonts w:ascii="Calibri Light" w:hAnsi="Calibri Light" w:cs="Calibri Light"/>
        </w:rPr>
        <w:t>;</w:t>
      </w:r>
    </w:p>
    <w:p w14:paraId="703F8D34" w14:textId="131411DE" w:rsidR="008571DB" w:rsidRPr="008571DB" w:rsidRDefault="008571DB" w:rsidP="008571DB">
      <w:pPr>
        <w:pStyle w:val="Paragrafoelenco"/>
        <w:numPr>
          <w:ilvl w:val="0"/>
          <w:numId w:val="12"/>
        </w:numPr>
        <w:autoSpaceDE w:val="0"/>
        <w:autoSpaceDN w:val="0"/>
        <w:spacing w:after="0"/>
        <w:ind w:left="284" w:hanging="284"/>
        <w:rPr>
          <w:rFonts w:ascii="Calibri Light" w:hAnsi="Calibri Light" w:cs="Calibri Light"/>
        </w:rPr>
      </w:pPr>
      <w:r w:rsidRPr="00800F57">
        <w:rPr>
          <w:rFonts w:ascii="Calibri Light" w:hAnsi="Calibri Light" w:cs="Calibri Light"/>
          <w:u w:val="single"/>
        </w:rPr>
        <w:t>Gestione invio template biometria anonimizzati</w:t>
      </w:r>
      <w:r w:rsidRPr="008571DB">
        <w:rPr>
          <w:rFonts w:ascii="Calibri Light" w:hAnsi="Calibri Light" w:cs="Calibri Light"/>
        </w:rPr>
        <w:t>: sia l'invio che la ricezione dei template delle impronte e stato oscurato. L'FM anonimizza prima di trasmettere e fa il lavoro contrario in ricezione. In questo caso non rimangono dati sul filesystem del terminale che fa solo da passacarte verso il DB del sensore</w:t>
      </w:r>
      <w:r>
        <w:rPr>
          <w:rFonts w:ascii="Calibri Light" w:hAnsi="Calibri Light" w:cs="Calibri Light"/>
        </w:rPr>
        <w:t>;</w:t>
      </w:r>
    </w:p>
    <w:p w14:paraId="5118EE23" w14:textId="4861889B" w:rsidR="008571DB" w:rsidRPr="008571DB" w:rsidRDefault="008571DB" w:rsidP="008571DB">
      <w:pPr>
        <w:pStyle w:val="Paragrafoelenco"/>
        <w:numPr>
          <w:ilvl w:val="0"/>
          <w:numId w:val="12"/>
        </w:numPr>
        <w:autoSpaceDE w:val="0"/>
        <w:autoSpaceDN w:val="0"/>
        <w:spacing w:after="0"/>
        <w:ind w:left="284" w:hanging="284"/>
        <w:rPr>
          <w:rFonts w:ascii="Calibri Light" w:hAnsi="Calibri Light" w:cs="Calibri Light"/>
        </w:rPr>
      </w:pPr>
      <w:r w:rsidRPr="00800F57">
        <w:rPr>
          <w:rFonts w:ascii="Calibri Light" w:hAnsi="Calibri Light" w:cs="Calibri Light"/>
          <w:u w:val="single"/>
        </w:rPr>
        <w:t>Gestione tabella utenti anonimizzata</w:t>
      </w:r>
      <w:r w:rsidRPr="008571DB">
        <w:rPr>
          <w:rFonts w:ascii="Calibri Light" w:hAnsi="Calibri Light" w:cs="Calibri Light"/>
        </w:rPr>
        <w:t>: la gestione sull’ FM è simile a quella della biometria ma in questo caso sul terminale rimane traccia se la tabella è anonimizzata o meno</w:t>
      </w:r>
      <w:r>
        <w:rPr>
          <w:rFonts w:ascii="Calibri Light" w:hAnsi="Calibri Light" w:cs="Calibri Light"/>
        </w:rPr>
        <w:t>;</w:t>
      </w:r>
    </w:p>
    <w:p w14:paraId="03EE15C7" w14:textId="77777777" w:rsidR="00800F57" w:rsidRDefault="008571DB" w:rsidP="00800F57">
      <w:pPr>
        <w:pStyle w:val="Paragrafoelenco"/>
        <w:numPr>
          <w:ilvl w:val="0"/>
          <w:numId w:val="12"/>
        </w:numPr>
        <w:autoSpaceDE w:val="0"/>
        <w:autoSpaceDN w:val="0"/>
        <w:spacing w:after="0"/>
        <w:ind w:left="284" w:hanging="284"/>
        <w:rPr>
          <w:rFonts w:ascii="Calibri Light" w:hAnsi="Calibri Light" w:cs="Calibri Light"/>
        </w:rPr>
      </w:pPr>
      <w:r w:rsidRPr="00800F57">
        <w:rPr>
          <w:rFonts w:ascii="Calibri Light" w:hAnsi="Calibri Light" w:cs="Calibri Light"/>
          <w:u w:val="single"/>
        </w:rPr>
        <w:t>Offuscamento file di log:</w:t>
      </w:r>
      <w:r w:rsidRPr="008571DB">
        <w:rPr>
          <w:rFonts w:ascii="Calibri Light" w:hAnsi="Calibri Light" w:cs="Calibri Light"/>
        </w:rPr>
        <w:t xml:space="preserve"> sul FM, così come anche su </w:t>
      </w:r>
      <w:proofErr w:type="spellStart"/>
      <w:r w:rsidRPr="008571DB">
        <w:rPr>
          <w:rFonts w:ascii="Calibri Light" w:hAnsi="Calibri Light" w:cs="Calibri Light"/>
        </w:rPr>
        <w:t>XAtlas</w:t>
      </w:r>
      <w:proofErr w:type="spellEnd"/>
      <w:r w:rsidRPr="008571DB">
        <w:rPr>
          <w:rFonts w:ascii="Calibri Light" w:hAnsi="Calibri Light" w:cs="Calibri Light"/>
        </w:rPr>
        <w:t xml:space="preserve">, è possibile offuscare i file di log modificando il file di configurazione </w:t>
      </w:r>
      <w:r w:rsidRPr="008571DB">
        <w:rPr>
          <w:rFonts w:ascii="Calibri Light" w:hAnsi="Calibri Light" w:cs="Calibri Light"/>
          <w:i/>
        </w:rPr>
        <w:t>log4j</w:t>
      </w:r>
      <w:r w:rsidRPr="008571DB">
        <w:rPr>
          <w:rFonts w:ascii="Calibri Light" w:hAnsi="Calibri Light" w:cs="Calibri Light"/>
        </w:rPr>
        <w:t xml:space="preserve"> impostando opportunamente l'appender che gestisce la crittografia. Naturalmente dove viene effettuata questa impostazione i log risultano illeggibili e la loro decodifica può essere fatta solo da R&amp;D sul file interessato ricevuto</w:t>
      </w:r>
      <w:r>
        <w:rPr>
          <w:rFonts w:ascii="Calibri Light" w:hAnsi="Calibri Light" w:cs="Calibri Light"/>
        </w:rPr>
        <w:t>.</w:t>
      </w:r>
    </w:p>
    <w:p w14:paraId="0854AD08" w14:textId="2B4151DB" w:rsidR="007D688D" w:rsidRPr="00800F57" w:rsidRDefault="002D32D0" w:rsidP="00800F57">
      <w:pPr>
        <w:pStyle w:val="Paragrafoelenco"/>
        <w:numPr>
          <w:ilvl w:val="0"/>
          <w:numId w:val="12"/>
        </w:numPr>
        <w:autoSpaceDE w:val="0"/>
        <w:autoSpaceDN w:val="0"/>
        <w:spacing w:after="0"/>
        <w:ind w:left="284" w:hanging="284"/>
        <w:rPr>
          <w:rFonts w:ascii="Calibri Light" w:hAnsi="Calibri Light" w:cs="Calibri Light"/>
        </w:rPr>
      </w:pPr>
      <w:r w:rsidRPr="00800F57">
        <w:rPr>
          <w:rFonts w:ascii="Calibri Light" w:hAnsi="Calibri Light" w:cs="Calibri Light"/>
          <w:u w:val="single"/>
        </w:rPr>
        <w:t>Protocolli di comunicazione sicuri</w:t>
      </w:r>
      <w:r w:rsidRPr="00800F57">
        <w:rPr>
          <w:rFonts w:ascii="Calibri Light" w:hAnsi="Calibri Light" w:cs="Calibri Light"/>
        </w:rPr>
        <w:t xml:space="preserve">: è possibile configurare i terminali in modo che comunichino solo in formato </w:t>
      </w:r>
      <w:proofErr w:type="spellStart"/>
      <w:r w:rsidRPr="00800F57">
        <w:rPr>
          <w:rFonts w:ascii="Calibri Light" w:hAnsi="Calibri Light" w:cs="Calibri Light"/>
        </w:rPr>
        <w:t>https</w:t>
      </w:r>
      <w:proofErr w:type="spellEnd"/>
      <w:r w:rsidRPr="00800F57">
        <w:rPr>
          <w:rFonts w:ascii="Calibri Light" w:hAnsi="Calibri Light" w:cs="Calibri Light"/>
        </w:rPr>
        <w:t xml:space="preserve">. Il cliente decide in fase di start up ed in fase di configurazione. I dati sono scambiati tramite file manager in macchina </w:t>
      </w:r>
      <w:proofErr w:type="spellStart"/>
      <w:r w:rsidRPr="00800F57">
        <w:rPr>
          <w:rFonts w:ascii="Calibri Light" w:hAnsi="Calibri Light" w:cs="Calibri Light"/>
        </w:rPr>
        <w:t>linux</w:t>
      </w:r>
      <w:proofErr w:type="spellEnd"/>
      <w:r w:rsidRPr="00800F57">
        <w:rPr>
          <w:rFonts w:ascii="Calibri Light" w:hAnsi="Calibri Light" w:cs="Calibri Light"/>
        </w:rPr>
        <w:t xml:space="preserve"> oppure direttamente in FM con appositi </w:t>
      </w:r>
      <w:proofErr w:type="spellStart"/>
      <w:r w:rsidRPr="00800F57">
        <w:rPr>
          <w:rFonts w:ascii="Calibri Light" w:hAnsi="Calibri Light" w:cs="Calibri Light"/>
        </w:rPr>
        <w:t>db</w:t>
      </w:r>
      <w:proofErr w:type="spellEnd"/>
      <w:r w:rsidRPr="00800F57">
        <w:rPr>
          <w:rFonts w:ascii="Calibri Light" w:hAnsi="Calibri Light" w:cs="Calibri Light"/>
        </w:rPr>
        <w:t xml:space="preserve"> proprietari in modo che vive in modo autonomo anche se scollegato dalla rete. L’FM conserva i dati secondo il numero di timbrature configurato dai clienti.</w:t>
      </w:r>
    </w:p>
    <w:p w14:paraId="337EBD23" w14:textId="77777777" w:rsidR="002D32D0" w:rsidRPr="007D688D" w:rsidRDefault="002D32D0" w:rsidP="008571DB">
      <w:pPr>
        <w:pStyle w:val="Paragrafoelenco"/>
        <w:numPr>
          <w:ilvl w:val="0"/>
          <w:numId w:val="12"/>
        </w:numPr>
        <w:autoSpaceDE w:val="0"/>
        <w:autoSpaceDN w:val="0"/>
        <w:spacing w:after="0"/>
        <w:ind w:left="284" w:hanging="284"/>
        <w:rPr>
          <w:rFonts w:ascii="Calibri Light" w:hAnsi="Calibri Light" w:cs="Calibri Light"/>
        </w:rPr>
      </w:pPr>
      <w:r w:rsidRPr="007D688D">
        <w:rPr>
          <w:rFonts w:ascii="Calibri Light" w:hAnsi="Calibri Light" w:cs="Calibri Light"/>
        </w:rPr>
        <w:t xml:space="preserve">scambio file crittografati: lo sceglie il cliente se crittografare in </w:t>
      </w:r>
      <w:proofErr w:type="spellStart"/>
      <w:r w:rsidRPr="007D688D">
        <w:rPr>
          <w:rFonts w:ascii="Calibri Light" w:hAnsi="Calibri Light" w:cs="Calibri Light"/>
        </w:rPr>
        <w:t>Https</w:t>
      </w:r>
      <w:proofErr w:type="spellEnd"/>
      <w:r w:rsidRPr="007D688D">
        <w:rPr>
          <w:rFonts w:ascii="Calibri Light" w:hAnsi="Calibri Light" w:cs="Calibri Light"/>
        </w:rPr>
        <w:t xml:space="preserve"> </w:t>
      </w:r>
    </w:p>
    <w:p w14:paraId="5F23E254" w14:textId="77777777" w:rsidR="008571DB" w:rsidRDefault="008571DB" w:rsidP="007D688D">
      <w:pPr>
        <w:spacing w:after="0" w:line="240" w:lineRule="auto"/>
        <w:jc w:val="both"/>
        <w:rPr>
          <w:rFonts w:ascii="Calibri Light" w:hAnsi="Calibri Light" w:cs="Calibri Light"/>
        </w:rPr>
      </w:pPr>
    </w:p>
    <w:p w14:paraId="202AA828" w14:textId="5E90413E" w:rsidR="002D32D0" w:rsidRDefault="002D32D0" w:rsidP="007D688D">
      <w:pPr>
        <w:spacing w:after="0" w:line="240" w:lineRule="auto"/>
        <w:jc w:val="both"/>
        <w:rPr>
          <w:rFonts w:ascii="Calibri Light" w:hAnsi="Calibri Light" w:cs="Calibri Light"/>
        </w:rPr>
      </w:pPr>
      <w:r w:rsidRPr="00990E93">
        <w:rPr>
          <w:rFonts w:ascii="Calibri Light" w:hAnsi="Calibri Light" w:cs="Calibri Light"/>
        </w:rPr>
        <w:t xml:space="preserve">Le funzioni di sicurezza sopra riportate non sono attive di default. Il Titolare del trattamento dovrà eseguire le necessarie configurazioni per attivare le opportune funzioni di contenimento del rischio. </w:t>
      </w:r>
    </w:p>
    <w:p w14:paraId="1F81C21A" w14:textId="77777777" w:rsidR="002D32D0" w:rsidRDefault="002D32D0" w:rsidP="007D688D">
      <w:pPr>
        <w:spacing w:after="0" w:line="240" w:lineRule="auto"/>
        <w:jc w:val="both"/>
        <w:rPr>
          <w:rFonts w:ascii="Calibri Light" w:hAnsi="Calibri Light" w:cs="Calibri Light"/>
        </w:rPr>
      </w:pPr>
    </w:p>
    <w:p w14:paraId="3035BEA3" w14:textId="5BD4E8D8" w:rsidR="002627D7" w:rsidRDefault="002D32D0" w:rsidP="008571DB">
      <w:pPr>
        <w:spacing w:after="0" w:line="240" w:lineRule="auto"/>
        <w:jc w:val="both"/>
        <w:rPr>
          <w:rFonts w:ascii="Calibri Light" w:hAnsi="Calibri Light" w:cs="Calibri Light"/>
        </w:rPr>
      </w:pPr>
      <w:r>
        <w:rPr>
          <w:rFonts w:ascii="Calibri Light" w:hAnsi="Calibri Light" w:cs="Calibri Light"/>
        </w:rPr>
        <w:t>Per quanto riguarda le misure di sicurezza dei servizi cloud si rimanda alle misure di sicurezza dichiarate dall’erogatore dei servizi stessi.</w:t>
      </w:r>
    </w:p>
    <w:p w14:paraId="11F59298" w14:textId="150588D2" w:rsidR="008571DB" w:rsidRDefault="008571DB" w:rsidP="008571DB">
      <w:pPr>
        <w:spacing w:after="0" w:line="240" w:lineRule="auto"/>
        <w:jc w:val="both"/>
        <w:rPr>
          <w:rFonts w:ascii="Calibri Light" w:hAnsi="Calibri Light" w:cs="Calibri Light"/>
        </w:rPr>
      </w:pPr>
    </w:p>
    <w:p w14:paraId="105E8B3A" w14:textId="04251265" w:rsidR="008571DB" w:rsidRDefault="008571DB" w:rsidP="008571DB">
      <w:pPr>
        <w:spacing w:after="0" w:line="240" w:lineRule="auto"/>
        <w:jc w:val="both"/>
        <w:rPr>
          <w:rFonts w:ascii="Calibri Light" w:hAnsi="Calibri Light" w:cs="Calibri Light"/>
        </w:rPr>
      </w:pPr>
    </w:p>
    <w:p w14:paraId="1D3F523C" w14:textId="21427B5A" w:rsidR="008571DB" w:rsidRDefault="008571DB" w:rsidP="008571DB">
      <w:pPr>
        <w:spacing w:after="0" w:line="240" w:lineRule="auto"/>
        <w:jc w:val="both"/>
        <w:rPr>
          <w:rFonts w:ascii="Calibri Light" w:hAnsi="Calibri Light" w:cs="Calibri Light"/>
        </w:rPr>
      </w:pPr>
    </w:p>
    <w:p w14:paraId="0E82DDFA" w14:textId="4D8A6EBA" w:rsidR="008571DB" w:rsidRDefault="008571DB" w:rsidP="008571DB">
      <w:pPr>
        <w:spacing w:after="0" w:line="240" w:lineRule="auto"/>
        <w:jc w:val="both"/>
        <w:rPr>
          <w:rFonts w:ascii="Calibri Light" w:hAnsi="Calibri Light" w:cs="Calibri Light"/>
        </w:rPr>
      </w:pPr>
    </w:p>
    <w:p w14:paraId="52C6A42B" w14:textId="2994F438" w:rsidR="008571DB" w:rsidRDefault="008571DB" w:rsidP="008571DB">
      <w:pPr>
        <w:spacing w:after="0" w:line="240" w:lineRule="auto"/>
        <w:jc w:val="both"/>
        <w:rPr>
          <w:rFonts w:ascii="Calibri Light" w:hAnsi="Calibri Light" w:cs="Calibri Light"/>
        </w:rPr>
      </w:pPr>
    </w:p>
    <w:p w14:paraId="5269BFB7" w14:textId="77777777" w:rsidR="008571DB" w:rsidRDefault="008571DB" w:rsidP="008571DB">
      <w:pPr>
        <w:spacing w:after="0" w:line="240" w:lineRule="auto"/>
        <w:jc w:val="both"/>
        <w:rPr>
          <w:rFonts w:ascii="Calibri Light" w:hAnsi="Calibri Light" w:cs="Calibri Light"/>
        </w:rPr>
      </w:pPr>
    </w:p>
    <w:p w14:paraId="32F77F04" w14:textId="77777777" w:rsidR="00FC5D8C" w:rsidRDefault="00FC5D8C" w:rsidP="002D32D0">
      <w:pPr>
        <w:spacing w:after="0"/>
        <w:jc w:val="both"/>
        <w:rPr>
          <w:rFonts w:ascii="Calibri Light" w:hAnsi="Calibri Light" w:cs="Calibri Light"/>
        </w:rPr>
      </w:pPr>
    </w:p>
    <w:p w14:paraId="2741DC77" w14:textId="3532A6CD" w:rsidR="00911C6A" w:rsidRDefault="00C41CA8" w:rsidP="007D688D">
      <w:pPr>
        <w:pStyle w:val="Titolo2"/>
        <w:numPr>
          <w:ilvl w:val="0"/>
          <w:numId w:val="6"/>
        </w:numPr>
        <w:spacing w:before="0" w:line="240" w:lineRule="auto"/>
        <w:ind w:left="426" w:hanging="426"/>
        <w:rPr>
          <w:rFonts w:ascii="Calibri Light" w:eastAsiaTheme="minorHAnsi" w:hAnsi="Calibri Light" w:cs="Calibri Light"/>
          <w:b/>
          <w:color w:val="1F497D" w:themeColor="text2"/>
          <w:sz w:val="28"/>
          <w:szCs w:val="28"/>
        </w:rPr>
      </w:pPr>
      <w:r w:rsidRPr="008E28D3">
        <w:rPr>
          <w:rFonts w:ascii="Calibri Light" w:eastAsiaTheme="minorHAnsi" w:hAnsi="Calibri Light" w:cs="Calibri Light"/>
          <w:b/>
          <w:color w:val="1F497D" w:themeColor="text2"/>
          <w:sz w:val="24"/>
          <w:szCs w:val="28"/>
        </w:rPr>
        <w:t>PROCEDURE DI ASSISTENZA</w:t>
      </w:r>
      <w:r w:rsidR="001D3822" w:rsidRPr="008E28D3">
        <w:rPr>
          <w:rFonts w:ascii="Calibri Light" w:eastAsiaTheme="minorHAnsi" w:hAnsi="Calibri Light" w:cs="Calibri Light"/>
          <w:b/>
          <w:color w:val="1F497D" w:themeColor="text2"/>
          <w:sz w:val="24"/>
          <w:szCs w:val="28"/>
        </w:rPr>
        <w:t xml:space="preserve"> ZUCCHETTI AXESS</w:t>
      </w:r>
    </w:p>
    <w:p w14:paraId="24B380EC" w14:textId="77777777" w:rsidR="00911C6A" w:rsidRPr="008E28D3" w:rsidRDefault="00911C6A" w:rsidP="007D688D">
      <w:pPr>
        <w:pStyle w:val="Titolo2"/>
        <w:spacing w:line="240" w:lineRule="auto"/>
        <w:rPr>
          <w:rFonts w:ascii="Calibri Light" w:hAnsi="Calibri Light" w:cs="Calibri Light"/>
          <w:sz w:val="24"/>
          <w:szCs w:val="28"/>
          <w:lang w:eastAsia="it-IT"/>
        </w:rPr>
      </w:pPr>
      <w:bookmarkStart w:id="1" w:name="_Toc21602150"/>
      <w:r w:rsidRPr="008E28D3">
        <w:rPr>
          <w:rFonts w:ascii="Calibri Light" w:hAnsi="Calibri Light" w:cs="Calibri Light"/>
          <w:sz w:val="24"/>
          <w:szCs w:val="28"/>
          <w:lang w:eastAsia="it-IT"/>
        </w:rPr>
        <w:t>ASSISTENZA ON SITE</w:t>
      </w:r>
      <w:bookmarkEnd w:id="1"/>
    </w:p>
    <w:p w14:paraId="1565A059" w14:textId="77777777" w:rsidR="00911C6A" w:rsidRPr="00F3058B"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Gli addetti Zucchetti </w:t>
      </w:r>
      <w:r>
        <w:rPr>
          <w:rFonts w:ascii="Calibri Light" w:hAnsi="Calibri Light" w:cs="Calibri Light"/>
          <w:lang w:eastAsia="it-IT"/>
        </w:rPr>
        <w:t xml:space="preserve">Axess </w:t>
      </w:r>
      <w:r w:rsidRPr="00F3058B">
        <w:rPr>
          <w:rFonts w:ascii="Calibri Light" w:hAnsi="Calibri Light" w:cs="Calibri Light"/>
          <w:lang w:eastAsia="it-IT"/>
        </w:rPr>
        <w:t>accedono presso la struttura del cliente per fare formazione od effettuare attività tecnica di manutenzione</w:t>
      </w:r>
      <w:r>
        <w:rPr>
          <w:rFonts w:ascii="Calibri Light" w:hAnsi="Calibri Light" w:cs="Calibri Light"/>
          <w:lang w:eastAsia="it-IT"/>
        </w:rPr>
        <w:t>/assistenza e installazione</w:t>
      </w:r>
      <w:r w:rsidRPr="00F3058B">
        <w:rPr>
          <w:rFonts w:ascii="Calibri Light" w:hAnsi="Calibri Light" w:cs="Calibri Light"/>
          <w:lang w:eastAsia="it-IT"/>
        </w:rPr>
        <w:t>.</w:t>
      </w:r>
    </w:p>
    <w:p w14:paraId="76C53C2A" w14:textId="77777777" w:rsidR="00911C6A" w:rsidRPr="00F3058B"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In questo caso </w:t>
      </w:r>
      <w:r>
        <w:rPr>
          <w:rFonts w:ascii="Calibri Light" w:hAnsi="Calibri Light" w:cs="Calibri Light"/>
          <w:lang w:eastAsia="it-IT"/>
        </w:rPr>
        <w:t xml:space="preserve">lavorano come se facessero </w:t>
      </w:r>
      <w:r w:rsidRPr="00F3058B">
        <w:rPr>
          <w:rFonts w:ascii="Calibri Light" w:hAnsi="Calibri Light" w:cs="Calibri Light"/>
          <w:lang w:eastAsia="it-IT"/>
        </w:rPr>
        <w:t xml:space="preserve">parte della struttura del </w:t>
      </w:r>
      <w:r>
        <w:rPr>
          <w:rFonts w:ascii="Calibri Light" w:hAnsi="Calibri Light" w:cs="Calibri Light"/>
          <w:lang w:eastAsia="it-IT"/>
        </w:rPr>
        <w:t>C</w:t>
      </w:r>
      <w:r w:rsidRPr="00F3058B">
        <w:rPr>
          <w:rFonts w:ascii="Calibri Light" w:hAnsi="Calibri Light" w:cs="Calibri Light"/>
          <w:lang w:eastAsia="it-IT"/>
        </w:rPr>
        <w:t>liente</w:t>
      </w:r>
      <w:r>
        <w:rPr>
          <w:rFonts w:ascii="Calibri Light" w:hAnsi="Calibri Light" w:cs="Calibri Light"/>
          <w:lang w:eastAsia="it-IT"/>
        </w:rPr>
        <w:t>/Titolare del trattamento</w:t>
      </w:r>
      <w:r w:rsidRPr="00F3058B">
        <w:rPr>
          <w:rFonts w:ascii="Calibri Light" w:hAnsi="Calibri Light" w:cs="Calibri Light"/>
          <w:lang w:eastAsia="it-IT"/>
        </w:rPr>
        <w:t xml:space="preserve"> ed adott</w:t>
      </w:r>
      <w:r>
        <w:rPr>
          <w:rFonts w:ascii="Calibri Light" w:hAnsi="Calibri Light" w:cs="Calibri Light"/>
          <w:lang w:eastAsia="it-IT"/>
        </w:rPr>
        <w:t>ano</w:t>
      </w:r>
      <w:r w:rsidRPr="00F3058B">
        <w:rPr>
          <w:rFonts w:ascii="Calibri Light" w:hAnsi="Calibri Light" w:cs="Calibri Light"/>
          <w:lang w:eastAsia="it-IT"/>
        </w:rPr>
        <w:t xml:space="preserve"> tutte le procedure che il </w:t>
      </w:r>
      <w:r>
        <w:rPr>
          <w:rFonts w:ascii="Calibri Light" w:hAnsi="Calibri Light" w:cs="Calibri Light"/>
          <w:lang w:eastAsia="it-IT"/>
        </w:rPr>
        <w:t>C</w:t>
      </w:r>
      <w:r w:rsidRPr="00F3058B">
        <w:rPr>
          <w:rFonts w:ascii="Calibri Light" w:hAnsi="Calibri Light" w:cs="Calibri Light"/>
          <w:lang w:eastAsia="it-IT"/>
        </w:rPr>
        <w:t>liente richiede di adottare. I clienti</w:t>
      </w:r>
      <w:r>
        <w:rPr>
          <w:rFonts w:ascii="Calibri Light" w:hAnsi="Calibri Light" w:cs="Calibri Light"/>
          <w:lang w:eastAsia="it-IT"/>
        </w:rPr>
        <w:t>/Titolari del trattamento</w:t>
      </w:r>
      <w:r w:rsidRPr="00F3058B">
        <w:rPr>
          <w:rFonts w:ascii="Calibri Light" w:hAnsi="Calibri Light" w:cs="Calibri Light"/>
          <w:lang w:eastAsia="it-IT"/>
        </w:rPr>
        <w:t xml:space="preserve"> potranno generare utenze individuali per l’accesso a</w:t>
      </w:r>
      <w:r>
        <w:rPr>
          <w:rFonts w:ascii="Calibri Light" w:hAnsi="Calibri Light" w:cs="Calibri Light"/>
          <w:lang w:eastAsia="it-IT"/>
        </w:rPr>
        <w:t xml:space="preserve">i loro sistemi, </w:t>
      </w:r>
      <w:r w:rsidRPr="00F3058B">
        <w:rPr>
          <w:rFonts w:ascii="Calibri Light" w:hAnsi="Calibri Light" w:cs="Calibri Light"/>
          <w:lang w:eastAsia="it-IT"/>
        </w:rPr>
        <w:t xml:space="preserve">oppure potranno far accedere </w:t>
      </w:r>
      <w:r>
        <w:rPr>
          <w:rFonts w:ascii="Calibri Light" w:hAnsi="Calibri Light" w:cs="Calibri Light"/>
          <w:lang w:eastAsia="it-IT"/>
        </w:rPr>
        <w:t xml:space="preserve">gli incaricati Zucchetti Axess </w:t>
      </w:r>
      <w:r w:rsidRPr="00F3058B">
        <w:rPr>
          <w:rFonts w:ascii="Calibri Light" w:hAnsi="Calibri Light" w:cs="Calibri Light"/>
          <w:lang w:eastAsia="it-IT"/>
        </w:rPr>
        <w:t>in affiancamento per formare il loro personale.</w:t>
      </w:r>
    </w:p>
    <w:p w14:paraId="07A1FC31" w14:textId="77777777" w:rsidR="00911C6A" w:rsidRPr="00F3058B"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Qualora durante l’attività di assistenza </w:t>
      </w:r>
      <w:r>
        <w:rPr>
          <w:rFonts w:ascii="Calibri Light" w:hAnsi="Calibri Light" w:cs="Calibri Light"/>
          <w:lang w:eastAsia="it-IT"/>
        </w:rPr>
        <w:t xml:space="preserve">gli incaricati Zucchetti Axess avessero </w:t>
      </w:r>
      <w:r w:rsidRPr="00F3058B">
        <w:rPr>
          <w:rFonts w:ascii="Calibri Light" w:hAnsi="Calibri Light" w:cs="Calibri Light"/>
          <w:lang w:eastAsia="it-IT"/>
        </w:rPr>
        <w:t xml:space="preserve">la necessità di prelevare archivi o </w:t>
      </w:r>
      <w:proofErr w:type="spellStart"/>
      <w:r w:rsidRPr="00F3058B">
        <w:rPr>
          <w:rFonts w:ascii="Calibri Light" w:hAnsi="Calibri Light" w:cs="Calibri Light"/>
          <w:lang w:eastAsia="it-IT"/>
        </w:rPr>
        <w:t>db</w:t>
      </w:r>
      <w:proofErr w:type="spellEnd"/>
      <w:r w:rsidRPr="00F3058B">
        <w:rPr>
          <w:rFonts w:ascii="Calibri Light" w:hAnsi="Calibri Light" w:cs="Calibri Light"/>
          <w:lang w:eastAsia="it-IT"/>
        </w:rPr>
        <w:t xml:space="preserve"> di cui necessit</w:t>
      </w:r>
      <w:r>
        <w:rPr>
          <w:rFonts w:ascii="Calibri Light" w:hAnsi="Calibri Light" w:cs="Calibri Light"/>
          <w:lang w:eastAsia="it-IT"/>
        </w:rPr>
        <w:t>ano</w:t>
      </w:r>
      <w:r w:rsidRPr="00F3058B">
        <w:rPr>
          <w:rFonts w:ascii="Calibri Light" w:hAnsi="Calibri Light" w:cs="Calibri Light"/>
          <w:lang w:eastAsia="it-IT"/>
        </w:rPr>
        <w:t xml:space="preserve"> per risolvere le problematiche evidenziate</w:t>
      </w:r>
      <w:r>
        <w:rPr>
          <w:rFonts w:ascii="Calibri Light" w:hAnsi="Calibri Light" w:cs="Calibri Light"/>
          <w:lang w:eastAsia="it-IT"/>
        </w:rPr>
        <w:t>,</w:t>
      </w:r>
      <w:r w:rsidRPr="00F3058B">
        <w:rPr>
          <w:rFonts w:ascii="Calibri Light" w:hAnsi="Calibri Light" w:cs="Calibri Light"/>
          <w:lang w:eastAsia="it-IT"/>
        </w:rPr>
        <w:t xml:space="preserve"> è necessario </w:t>
      </w:r>
      <w:r>
        <w:rPr>
          <w:rFonts w:ascii="Calibri Light" w:hAnsi="Calibri Light" w:cs="Calibri Light"/>
          <w:lang w:eastAsia="it-IT"/>
        </w:rPr>
        <w:t>che informino</w:t>
      </w:r>
      <w:r w:rsidRPr="00F3058B">
        <w:rPr>
          <w:rFonts w:ascii="Calibri Light" w:hAnsi="Calibri Light" w:cs="Calibri Light"/>
          <w:lang w:eastAsia="it-IT"/>
        </w:rPr>
        <w:t xml:space="preserve"> il cliente</w:t>
      </w:r>
      <w:r>
        <w:rPr>
          <w:rFonts w:ascii="Calibri Light" w:hAnsi="Calibri Light" w:cs="Calibri Light"/>
          <w:lang w:eastAsia="it-IT"/>
        </w:rPr>
        <w:t>/Titolare del trattamento</w:t>
      </w:r>
      <w:r w:rsidRPr="00F3058B">
        <w:rPr>
          <w:rFonts w:ascii="Calibri Light" w:hAnsi="Calibri Light" w:cs="Calibri Light"/>
          <w:lang w:eastAsia="it-IT"/>
        </w:rPr>
        <w:t xml:space="preserve"> e </w:t>
      </w:r>
      <w:r>
        <w:rPr>
          <w:rFonts w:ascii="Calibri Light" w:hAnsi="Calibri Light" w:cs="Calibri Light"/>
          <w:lang w:eastAsia="it-IT"/>
        </w:rPr>
        <w:t>formalizzino anche con il solo invio di una email l’informazione di aver prelevato il DB con l’autorizzazione del Cliente .</w:t>
      </w:r>
      <w:r w:rsidRPr="00F3058B">
        <w:rPr>
          <w:rFonts w:ascii="Calibri Light" w:hAnsi="Calibri Light" w:cs="Calibri Light"/>
          <w:lang w:eastAsia="it-IT"/>
        </w:rPr>
        <w:t xml:space="preserve">Al termine dell’attività presso i </w:t>
      </w:r>
      <w:r>
        <w:rPr>
          <w:rFonts w:ascii="Calibri Light" w:hAnsi="Calibri Light" w:cs="Calibri Light"/>
          <w:lang w:eastAsia="it-IT"/>
        </w:rPr>
        <w:t xml:space="preserve">gli </w:t>
      </w:r>
      <w:r w:rsidRPr="00F3058B">
        <w:rPr>
          <w:rFonts w:ascii="Calibri Light" w:hAnsi="Calibri Light" w:cs="Calibri Light"/>
          <w:lang w:eastAsia="it-IT"/>
        </w:rPr>
        <w:t xml:space="preserve">uffici </w:t>
      </w:r>
      <w:r>
        <w:rPr>
          <w:rFonts w:ascii="Calibri Light" w:hAnsi="Calibri Light" w:cs="Calibri Light"/>
          <w:lang w:eastAsia="it-IT"/>
        </w:rPr>
        <w:t>di Zucchetti AX, l’incaricato che ha gestito l’intervento provvede alla cancellazione dei dati; qualora si rendesse necessario conservare i dati per un ulteriore periodo di tempo, dovrà essere inviata al Cliente/Titolare del trattamento, una specifica email con il</w:t>
      </w:r>
      <w:r w:rsidR="00136933">
        <w:rPr>
          <w:rFonts w:ascii="Calibri Light" w:hAnsi="Calibri Light" w:cs="Calibri Light"/>
          <w:lang w:eastAsia="it-IT"/>
        </w:rPr>
        <w:t xml:space="preserve"> </w:t>
      </w:r>
      <w:r w:rsidRPr="00F3058B">
        <w:rPr>
          <w:rFonts w:ascii="Calibri Light" w:hAnsi="Calibri Light" w:cs="Calibri Light"/>
          <w:lang w:eastAsia="it-IT"/>
        </w:rPr>
        <w:t>seguente contenuto minimo:</w:t>
      </w:r>
    </w:p>
    <w:p w14:paraId="6C548AB0" w14:textId="77777777" w:rsidR="00911C6A"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“Stimatissimo Cliente Le comunico che il problema da Lei segnalato per la soluzione del quale c’è stata la necessità di prelevare i suoi archivi è stato risolto. Le comunico che conserveremo gli archivi dai nostri sistemi informativi per i prossimi </w:t>
      </w:r>
      <w:r w:rsidRPr="009214B7">
        <w:rPr>
          <w:rFonts w:ascii="Calibri Light" w:hAnsi="Calibri Light" w:cs="Calibri Light"/>
          <w:lang w:eastAsia="it-IT"/>
        </w:rPr>
        <w:t>X</w:t>
      </w:r>
      <w:r>
        <w:rPr>
          <w:rFonts w:ascii="Calibri Light" w:hAnsi="Calibri Light" w:cs="Calibri Light"/>
          <w:lang w:eastAsia="it-IT"/>
        </w:rPr>
        <w:t xml:space="preserve"> giorni </w:t>
      </w:r>
      <w:r w:rsidRPr="009214B7">
        <w:rPr>
          <w:rFonts w:ascii="Calibri Light" w:hAnsi="Calibri Light" w:cs="Calibri Light"/>
          <w:i/>
          <w:lang w:eastAsia="it-IT"/>
        </w:rPr>
        <w:t>(da definire di volta in volta in base alle necessità</w:t>
      </w:r>
      <w:r w:rsidRPr="009214B7">
        <w:rPr>
          <w:rFonts w:ascii="Calibri Light" w:hAnsi="Calibri Light" w:cs="Calibri Light"/>
          <w:lang w:eastAsia="it-IT"/>
        </w:rPr>
        <w:t xml:space="preserve">). </w:t>
      </w:r>
      <w:r w:rsidRPr="00F3058B">
        <w:rPr>
          <w:rFonts w:ascii="Calibri Light" w:hAnsi="Calibri Light" w:cs="Calibri Light"/>
          <w:lang w:eastAsia="it-IT"/>
        </w:rPr>
        <w:t>Al termine del periodo convenuto gli archivi saranno eliminati dai sistemi informativi Zucchetti</w:t>
      </w:r>
      <w:r w:rsidR="00136933">
        <w:rPr>
          <w:rFonts w:ascii="Calibri Light" w:hAnsi="Calibri Light" w:cs="Calibri Light"/>
          <w:lang w:eastAsia="it-IT"/>
        </w:rPr>
        <w:t xml:space="preserve"> </w:t>
      </w:r>
      <w:r>
        <w:rPr>
          <w:rFonts w:ascii="Calibri Light" w:hAnsi="Calibri Light" w:cs="Calibri Light"/>
          <w:lang w:eastAsia="it-IT"/>
        </w:rPr>
        <w:t>Axess</w:t>
      </w:r>
      <w:r w:rsidRPr="00F3058B">
        <w:rPr>
          <w:rFonts w:ascii="Calibri Light" w:hAnsi="Calibri Light" w:cs="Calibri Light"/>
          <w:lang w:eastAsia="it-IT"/>
        </w:rPr>
        <w:t xml:space="preserve"> e non più ripristinabili”</w:t>
      </w:r>
      <w:r w:rsidR="007D688D">
        <w:rPr>
          <w:rFonts w:ascii="Calibri Light" w:hAnsi="Calibri Light" w:cs="Calibri Light"/>
          <w:lang w:eastAsia="it-IT"/>
        </w:rPr>
        <w:t>.</w:t>
      </w:r>
    </w:p>
    <w:p w14:paraId="02596632" w14:textId="77777777" w:rsidR="007D688D" w:rsidRPr="008E28D3" w:rsidRDefault="007D688D" w:rsidP="007D688D">
      <w:pPr>
        <w:spacing w:after="0" w:line="240" w:lineRule="auto"/>
        <w:jc w:val="both"/>
        <w:rPr>
          <w:rFonts w:ascii="Calibri Light" w:hAnsi="Calibri Light" w:cs="Calibri Light"/>
          <w:sz w:val="20"/>
          <w:lang w:eastAsia="it-IT"/>
        </w:rPr>
      </w:pPr>
    </w:p>
    <w:p w14:paraId="3AB24124" w14:textId="77777777" w:rsidR="00911C6A" w:rsidRPr="008E28D3" w:rsidRDefault="00911C6A" w:rsidP="007D688D">
      <w:pPr>
        <w:pStyle w:val="Titolo2"/>
        <w:spacing w:line="240" w:lineRule="auto"/>
        <w:rPr>
          <w:rFonts w:ascii="Calibri Light" w:hAnsi="Calibri Light" w:cs="Calibri Light"/>
          <w:sz w:val="24"/>
          <w:szCs w:val="28"/>
          <w:lang w:eastAsia="it-IT"/>
        </w:rPr>
      </w:pPr>
      <w:bookmarkStart w:id="2" w:name="_Toc21602151"/>
      <w:r w:rsidRPr="008E28D3">
        <w:rPr>
          <w:rFonts w:ascii="Calibri Light" w:hAnsi="Calibri Light" w:cs="Calibri Light"/>
          <w:sz w:val="24"/>
          <w:szCs w:val="28"/>
          <w:lang w:eastAsia="it-IT"/>
        </w:rPr>
        <w:t>ASSISTENZA TELEFONICA</w:t>
      </w:r>
      <w:bookmarkEnd w:id="2"/>
    </w:p>
    <w:p w14:paraId="6379C5AA" w14:textId="77777777" w:rsidR="00911C6A"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Non presenta problemi da un punto di vista di trattamento di dati personali. Non sono trasmessi dati o archivi e la comunicazione rimane verbale.</w:t>
      </w:r>
      <w:r>
        <w:rPr>
          <w:rFonts w:ascii="Calibri Light" w:hAnsi="Calibri Light" w:cs="Calibri Light"/>
          <w:lang w:eastAsia="it-IT"/>
        </w:rPr>
        <w:t xml:space="preserve"> Generalmente, il primo contatto dopo la richiesta di assistenza da parte del cliente avviene sempre in questa modalità, per definire nel dettaglio la problematica segnalata.</w:t>
      </w:r>
    </w:p>
    <w:p w14:paraId="51A0F574" w14:textId="77777777" w:rsidR="007D688D" w:rsidRPr="00F3058B" w:rsidRDefault="007D688D" w:rsidP="007D688D">
      <w:pPr>
        <w:spacing w:after="0" w:line="240" w:lineRule="auto"/>
        <w:jc w:val="both"/>
        <w:rPr>
          <w:rFonts w:ascii="Calibri Light" w:hAnsi="Calibri Light" w:cs="Calibri Light"/>
          <w:lang w:eastAsia="it-IT"/>
        </w:rPr>
      </w:pPr>
    </w:p>
    <w:p w14:paraId="26F55628" w14:textId="77777777" w:rsidR="00911C6A" w:rsidRPr="008E28D3" w:rsidRDefault="00911C6A" w:rsidP="007D688D">
      <w:pPr>
        <w:pStyle w:val="Titolo2"/>
        <w:spacing w:line="240" w:lineRule="auto"/>
        <w:rPr>
          <w:rFonts w:ascii="Calibri Light" w:hAnsi="Calibri Light" w:cs="Calibri Light"/>
          <w:sz w:val="24"/>
          <w:szCs w:val="28"/>
          <w:lang w:eastAsia="it-IT"/>
        </w:rPr>
      </w:pPr>
      <w:bookmarkStart w:id="3" w:name="_Toc21602152"/>
      <w:r w:rsidRPr="008E28D3">
        <w:rPr>
          <w:rFonts w:ascii="Calibri Light" w:hAnsi="Calibri Light" w:cs="Calibri Light"/>
          <w:sz w:val="24"/>
          <w:szCs w:val="28"/>
          <w:lang w:eastAsia="it-IT"/>
        </w:rPr>
        <w:t>ASSISTENZA TRAMITE EMAIL/TICKETS WEB</w:t>
      </w:r>
      <w:bookmarkEnd w:id="3"/>
    </w:p>
    <w:p w14:paraId="2CF70F67" w14:textId="77777777" w:rsidR="00911C6A" w:rsidRPr="00F3058B"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Nell’assistenza tramite email inserire sempre nel testo del messaggio il disclaimer:</w:t>
      </w:r>
    </w:p>
    <w:p w14:paraId="1D16B837" w14:textId="77777777" w:rsidR="00911C6A" w:rsidRDefault="00911C6A" w:rsidP="007D688D">
      <w:pPr>
        <w:spacing w:after="0" w:line="240" w:lineRule="auto"/>
        <w:jc w:val="both"/>
        <w:rPr>
          <w:rFonts w:ascii="Calibri Light" w:hAnsi="Calibri Light" w:cs="Calibri Light"/>
        </w:rPr>
      </w:pPr>
      <w:r w:rsidRPr="00F3058B">
        <w:rPr>
          <w:rFonts w:ascii="Calibri Light" w:hAnsi="Calibri Light" w:cs="Calibri Light"/>
        </w:rPr>
        <w:t>“Il contenuto di questa email e degli eventuali allegati è strettamente confidenziale, non producibile in giudizio e destinato alla/e persona/e a cui è indirizzato. Il contenuto della risposta alla presente email potrebbe essere conosciuto anche da altri collaboratori facenti parte dello stesso Gruppo omogeno dello scrivente o di gruppi omogenei differenti ma speculari alla soluzione del problema da Lei segnalato. Qualora nella risposta al messaggio inserisca allegati contenenti dati personali gli stessi saranno salvati nello strumento di ticketing e</w:t>
      </w:r>
      <w:r>
        <w:rPr>
          <w:rFonts w:ascii="Calibri Light" w:hAnsi="Calibri Light" w:cs="Calibri Light"/>
        </w:rPr>
        <w:t>/o negli allegati email</w:t>
      </w:r>
      <w:r w:rsidRPr="00F3058B">
        <w:rPr>
          <w:rFonts w:ascii="Calibri Light" w:hAnsi="Calibri Light" w:cs="Calibri Light"/>
        </w:rPr>
        <w:t xml:space="preserve"> dallo stesso conservati per </w:t>
      </w:r>
      <w:r w:rsidRPr="00136933">
        <w:rPr>
          <w:rFonts w:ascii="Calibri Light" w:hAnsi="Calibri Light" w:cs="Calibri Light"/>
        </w:rPr>
        <w:t>3 anni</w:t>
      </w:r>
      <w:r w:rsidRPr="00F3058B">
        <w:rPr>
          <w:rFonts w:ascii="Calibri Light" w:hAnsi="Calibri Light" w:cs="Calibri Light"/>
        </w:rPr>
        <w:t xml:space="preserve">. Se avete ricevuto per errore questa email, Vi preghiamo di segnalarcelo immediatamente e di cancellarla dal Vostro computer. </w:t>
      </w:r>
      <w:proofErr w:type="gramStart"/>
      <w:r w:rsidRPr="00F3058B">
        <w:rPr>
          <w:rFonts w:ascii="Calibri Light" w:hAnsi="Calibri Light" w:cs="Calibri Light"/>
        </w:rPr>
        <w:t>E'</w:t>
      </w:r>
      <w:proofErr w:type="gramEnd"/>
      <w:r w:rsidRPr="00F3058B">
        <w:rPr>
          <w:rFonts w:ascii="Calibri Light" w:hAnsi="Calibri Light" w:cs="Calibri Light"/>
        </w:rPr>
        <w:t xml:space="preserve"> fatto divieto di copiare e divulgare il contenuto di questa email. Ogni utilizzo abusivo delle informazioni qui contenute da parte di persone terze o comunque non indicate nella presente email, potrà essere perseguito ai sensi di legge. Si informa che per l'esercizio dei diritti previsti dagli artt. 15 e ss. del Regolamento UE 2016/679 (GDPR), è possibile rivolgersi al seguente indirizzo: </w:t>
      </w:r>
      <w:hyperlink r:id="rId7" w:history="1">
        <w:r w:rsidRPr="00F3058B">
          <w:rPr>
            <w:rStyle w:val="Collegamentoipertestuale"/>
            <w:rFonts w:ascii="Calibri Light" w:hAnsi="Calibri Light" w:cs="Calibri Light"/>
          </w:rPr>
          <w:t>ufficio.privacy@zucchetti.it</w:t>
        </w:r>
      </w:hyperlink>
      <w:r w:rsidRPr="00F3058B">
        <w:rPr>
          <w:rFonts w:ascii="Calibri Light" w:hAnsi="Calibri Light" w:cs="Calibri Light"/>
        </w:rPr>
        <w:t>”.</w:t>
      </w:r>
    </w:p>
    <w:p w14:paraId="0BA5C8A3" w14:textId="77777777" w:rsidR="007D688D" w:rsidRPr="00F3058B" w:rsidRDefault="007D688D" w:rsidP="007D688D">
      <w:pPr>
        <w:spacing w:after="0" w:line="240" w:lineRule="auto"/>
        <w:jc w:val="both"/>
        <w:rPr>
          <w:rFonts w:ascii="Calibri Light" w:hAnsi="Calibri Light" w:cs="Calibri Light"/>
        </w:rPr>
      </w:pPr>
    </w:p>
    <w:p w14:paraId="720EC098" w14:textId="77777777" w:rsidR="00911C6A"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Gli incaricati Zucchetti Axess non devono mai</w:t>
      </w:r>
      <w:r w:rsidRPr="00F3058B">
        <w:rPr>
          <w:rFonts w:ascii="Calibri Light" w:hAnsi="Calibri Light" w:cs="Calibri Light"/>
          <w:lang w:eastAsia="it-IT"/>
        </w:rPr>
        <w:t xml:space="preserve"> farsi mandare le credenziali di accesso del </w:t>
      </w:r>
      <w:r>
        <w:rPr>
          <w:rFonts w:ascii="Calibri Light" w:hAnsi="Calibri Light" w:cs="Calibri Light"/>
          <w:lang w:eastAsia="it-IT"/>
        </w:rPr>
        <w:t>C</w:t>
      </w:r>
      <w:r w:rsidRPr="00F3058B">
        <w:rPr>
          <w:rFonts w:ascii="Calibri Light" w:hAnsi="Calibri Light" w:cs="Calibri Light"/>
          <w:lang w:eastAsia="it-IT"/>
        </w:rPr>
        <w:t>liente via email (</w:t>
      </w:r>
      <w:r>
        <w:rPr>
          <w:rFonts w:ascii="Calibri Light" w:hAnsi="Calibri Light" w:cs="Calibri Light"/>
          <w:lang w:eastAsia="it-IT"/>
        </w:rPr>
        <w:t xml:space="preserve">solo </w:t>
      </w:r>
      <w:r w:rsidRPr="00F3058B">
        <w:rPr>
          <w:rFonts w:ascii="Calibri Light" w:hAnsi="Calibri Light" w:cs="Calibri Light"/>
          <w:lang w:eastAsia="it-IT"/>
        </w:rPr>
        <w:t xml:space="preserve">quelle </w:t>
      </w:r>
      <w:r>
        <w:rPr>
          <w:rFonts w:ascii="Calibri Light" w:hAnsi="Calibri Light" w:cs="Calibri Light"/>
          <w:lang w:eastAsia="it-IT"/>
        </w:rPr>
        <w:t>utilizzate e in possesso del</w:t>
      </w:r>
      <w:r w:rsidRPr="00F3058B">
        <w:rPr>
          <w:rFonts w:ascii="Calibri Light" w:hAnsi="Calibri Light" w:cs="Calibri Light"/>
          <w:lang w:eastAsia="it-IT"/>
        </w:rPr>
        <w:t xml:space="preserve"> </w:t>
      </w:r>
      <w:r>
        <w:rPr>
          <w:rFonts w:ascii="Calibri Light" w:hAnsi="Calibri Light" w:cs="Calibri Light"/>
          <w:lang w:eastAsia="it-IT"/>
        </w:rPr>
        <w:t>C</w:t>
      </w:r>
      <w:r w:rsidRPr="00F3058B">
        <w:rPr>
          <w:rFonts w:ascii="Calibri Light" w:hAnsi="Calibri Light" w:cs="Calibri Light"/>
          <w:lang w:eastAsia="it-IT"/>
        </w:rPr>
        <w:t>liente</w:t>
      </w:r>
      <w:r>
        <w:rPr>
          <w:rFonts w:ascii="Calibri Light" w:hAnsi="Calibri Light" w:cs="Calibri Light"/>
          <w:lang w:eastAsia="it-IT"/>
        </w:rPr>
        <w:t xml:space="preserve"> stesso,</w:t>
      </w:r>
      <w:r w:rsidRPr="00F3058B">
        <w:rPr>
          <w:rFonts w:ascii="Calibri Light" w:hAnsi="Calibri Light" w:cs="Calibri Light"/>
          <w:lang w:eastAsia="it-IT"/>
        </w:rPr>
        <w:t xml:space="preserve"> non quelle generate appositamente per i tecnici </w:t>
      </w:r>
      <w:r>
        <w:rPr>
          <w:rFonts w:ascii="Calibri Light" w:hAnsi="Calibri Light" w:cs="Calibri Light"/>
          <w:lang w:eastAsia="it-IT"/>
        </w:rPr>
        <w:t>che devono collegarsi</w:t>
      </w:r>
      <w:r w:rsidRPr="00F3058B">
        <w:rPr>
          <w:rFonts w:ascii="Calibri Light" w:hAnsi="Calibri Light" w:cs="Calibri Light"/>
          <w:lang w:eastAsia="it-IT"/>
        </w:rPr>
        <w:t>), né tantomeno salvarl</w:t>
      </w:r>
      <w:r>
        <w:rPr>
          <w:rFonts w:ascii="Calibri Light" w:hAnsi="Calibri Light" w:cs="Calibri Light"/>
          <w:lang w:eastAsia="it-IT"/>
        </w:rPr>
        <w:t>e</w:t>
      </w:r>
      <w:r w:rsidRPr="00F3058B">
        <w:rPr>
          <w:rFonts w:ascii="Calibri Light" w:hAnsi="Calibri Light" w:cs="Calibri Light"/>
          <w:lang w:eastAsia="it-IT"/>
        </w:rPr>
        <w:t xml:space="preserve"> sullo strumento di ticketing</w:t>
      </w:r>
      <w:r>
        <w:rPr>
          <w:rFonts w:ascii="Calibri Light" w:hAnsi="Calibri Light" w:cs="Calibri Light"/>
          <w:lang w:eastAsia="it-IT"/>
        </w:rPr>
        <w:t xml:space="preserve"> e/o nelle mail</w:t>
      </w:r>
      <w:r w:rsidRPr="00F3058B">
        <w:rPr>
          <w:rFonts w:ascii="Calibri Light" w:hAnsi="Calibri Light" w:cs="Calibri Light"/>
          <w:lang w:eastAsia="it-IT"/>
        </w:rPr>
        <w:t>.</w:t>
      </w:r>
    </w:p>
    <w:p w14:paraId="78F520CD" w14:textId="77777777" w:rsidR="00911C6A"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Qualora un </w:t>
      </w:r>
      <w:r>
        <w:rPr>
          <w:rFonts w:ascii="Calibri Light" w:hAnsi="Calibri Light" w:cs="Calibri Light"/>
          <w:lang w:eastAsia="it-IT"/>
        </w:rPr>
        <w:t>C</w:t>
      </w:r>
      <w:r w:rsidRPr="00F3058B">
        <w:rPr>
          <w:rFonts w:ascii="Calibri Light" w:hAnsi="Calibri Light" w:cs="Calibri Light"/>
          <w:lang w:eastAsia="it-IT"/>
        </w:rPr>
        <w:t xml:space="preserve">liente/partner invii le credenziali di accesso al </w:t>
      </w:r>
      <w:r>
        <w:rPr>
          <w:rFonts w:ascii="Calibri Light" w:hAnsi="Calibri Light" w:cs="Calibri Light"/>
          <w:lang w:eastAsia="it-IT"/>
        </w:rPr>
        <w:t xml:space="preserve">proprio </w:t>
      </w:r>
      <w:r w:rsidRPr="00F3058B">
        <w:rPr>
          <w:rFonts w:ascii="Calibri Light" w:hAnsi="Calibri Light" w:cs="Calibri Light"/>
          <w:lang w:eastAsia="it-IT"/>
        </w:rPr>
        <w:t>ambiente senza richiesta</w:t>
      </w:r>
      <w:r>
        <w:rPr>
          <w:rFonts w:ascii="Calibri Light" w:hAnsi="Calibri Light" w:cs="Calibri Light"/>
          <w:lang w:eastAsia="it-IT"/>
        </w:rPr>
        <w:t xml:space="preserve"> da parte degli incaricati Zucchetti Axess </w:t>
      </w:r>
      <w:r w:rsidRPr="00F3058B">
        <w:rPr>
          <w:rFonts w:ascii="Calibri Light" w:hAnsi="Calibri Light" w:cs="Calibri Light"/>
          <w:lang w:eastAsia="it-IT"/>
        </w:rPr>
        <w:t>è necessario risponder</w:t>
      </w:r>
      <w:r>
        <w:rPr>
          <w:rFonts w:ascii="Calibri Light" w:hAnsi="Calibri Light" w:cs="Calibri Light"/>
          <w:lang w:eastAsia="it-IT"/>
        </w:rPr>
        <w:t>e</w:t>
      </w:r>
      <w:r w:rsidRPr="00F3058B">
        <w:rPr>
          <w:rFonts w:ascii="Calibri Light" w:hAnsi="Calibri Light" w:cs="Calibri Light"/>
          <w:lang w:eastAsia="it-IT"/>
        </w:rPr>
        <w:t xml:space="preserve"> che non siamo autorizzati ad accedere ai sistemi con credenziali di altri utenti in quanto questa modalità viola il Regolamento UE 2016/679 (GDPR). Quindi </w:t>
      </w:r>
      <w:r>
        <w:rPr>
          <w:rFonts w:ascii="Calibri Light" w:hAnsi="Calibri Light" w:cs="Calibri Light"/>
          <w:lang w:eastAsia="it-IT"/>
        </w:rPr>
        <w:t>gli incaricati Zucchetti AX dovranno</w:t>
      </w:r>
      <w:r w:rsidRPr="00F3058B">
        <w:rPr>
          <w:rFonts w:ascii="Calibri Light" w:hAnsi="Calibri Light" w:cs="Calibri Light"/>
          <w:lang w:eastAsia="it-IT"/>
        </w:rPr>
        <w:t xml:space="preserve"> richiedere credenziali individua</w:t>
      </w:r>
      <w:r>
        <w:rPr>
          <w:rFonts w:ascii="Calibri Light" w:hAnsi="Calibri Light" w:cs="Calibri Light"/>
          <w:lang w:eastAsia="it-IT"/>
        </w:rPr>
        <w:t xml:space="preserve">li oppure il collegamento con </w:t>
      </w:r>
      <w:proofErr w:type="spellStart"/>
      <w:r>
        <w:rPr>
          <w:rFonts w:ascii="Calibri Light" w:hAnsi="Calibri Light" w:cs="Calibri Light"/>
          <w:lang w:eastAsia="it-IT"/>
        </w:rPr>
        <w:t>Teamv</w:t>
      </w:r>
      <w:r w:rsidRPr="00F3058B">
        <w:rPr>
          <w:rFonts w:ascii="Calibri Light" w:hAnsi="Calibri Light" w:cs="Calibri Light"/>
          <w:lang w:eastAsia="it-IT"/>
        </w:rPr>
        <w:t>iewer</w:t>
      </w:r>
      <w:proofErr w:type="spellEnd"/>
      <w:r>
        <w:rPr>
          <w:rFonts w:ascii="Calibri Light" w:hAnsi="Calibri Light" w:cs="Calibri Light"/>
          <w:lang w:eastAsia="it-IT"/>
        </w:rPr>
        <w:t xml:space="preserve"> (o strumento equivalente)</w:t>
      </w:r>
      <w:r w:rsidRPr="00F3058B">
        <w:rPr>
          <w:rFonts w:ascii="Calibri Light" w:hAnsi="Calibri Light" w:cs="Calibri Light"/>
          <w:lang w:eastAsia="it-IT"/>
        </w:rPr>
        <w:t>.</w:t>
      </w:r>
    </w:p>
    <w:p w14:paraId="48775648" w14:textId="77777777" w:rsidR="00911C6A" w:rsidRPr="00E22739"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O</w:t>
      </w:r>
      <w:r w:rsidRPr="00F3058B">
        <w:rPr>
          <w:rFonts w:ascii="Calibri Light" w:hAnsi="Calibri Light" w:cs="Calibri Light"/>
          <w:lang w:eastAsia="it-IT"/>
        </w:rPr>
        <w:t xml:space="preserve">gni email </w:t>
      </w:r>
      <w:r>
        <w:rPr>
          <w:rFonts w:ascii="Calibri Light" w:hAnsi="Calibri Light" w:cs="Calibri Light"/>
          <w:lang w:eastAsia="it-IT"/>
        </w:rPr>
        <w:t xml:space="preserve">deve essere firmata </w:t>
      </w:r>
      <w:r w:rsidRPr="00F3058B">
        <w:rPr>
          <w:rFonts w:ascii="Calibri Light" w:hAnsi="Calibri Light" w:cs="Calibri Light"/>
          <w:lang w:eastAsia="it-IT"/>
        </w:rPr>
        <w:t xml:space="preserve">con nome e cognome dell’operatore che ha gestito il problema del </w:t>
      </w:r>
      <w:r>
        <w:rPr>
          <w:rFonts w:ascii="Calibri Light" w:hAnsi="Calibri Light" w:cs="Calibri Light"/>
          <w:lang w:eastAsia="it-IT"/>
        </w:rPr>
        <w:t>C</w:t>
      </w:r>
      <w:r w:rsidRPr="00F3058B">
        <w:rPr>
          <w:rFonts w:ascii="Calibri Light" w:hAnsi="Calibri Light" w:cs="Calibri Light"/>
          <w:lang w:eastAsia="it-IT"/>
        </w:rPr>
        <w:t xml:space="preserve">liente e l’informazione </w:t>
      </w:r>
      <w:r>
        <w:rPr>
          <w:rFonts w:ascii="Calibri Light" w:hAnsi="Calibri Light" w:cs="Calibri Light"/>
          <w:lang w:eastAsia="it-IT"/>
        </w:rPr>
        <w:t xml:space="preserve">dovrà essere salvata </w:t>
      </w:r>
      <w:r w:rsidRPr="00F3058B">
        <w:rPr>
          <w:rFonts w:ascii="Calibri Light" w:hAnsi="Calibri Light" w:cs="Calibri Light"/>
          <w:lang w:eastAsia="it-IT"/>
        </w:rPr>
        <w:t>nel ticketing</w:t>
      </w:r>
      <w:r>
        <w:rPr>
          <w:rFonts w:ascii="Calibri Light" w:hAnsi="Calibri Light" w:cs="Calibri Light"/>
          <w:lang w:eastAsia="it-IT"/>
        </w:rPr>
        <w:t xml:space="preserve"> e/o nella mail</w:t>
      </w:r>
      <w:r w:rsidRPr="00F3058B">
        <w:rPr>
          <w:rFonts w:ascii="Calibri Light" w:hAnsi="Calibri Light" w:cs="Calibri Light"/>
          <w:lang w:eastAsia="it-IT"/>
        </w:rPr>
        <w:t xml:space="preserve">. </w:t>
      </w:r>
    </w:p>
    <w:p w14:paraId="2535E332" w14:textId="77777777" w:rsidR="00911C6A" w:rsidRPr="00E22739"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Precisazioni</w:t>
      </w:r>
      <w:r w:rsidRPr="00E22739">
        <w:rPr>
          <w:rFonts w:ascii="Calibri Light" w:hAnsi="Calibri Light" w:cs="Calibri Light"/>
          <w:lang w:eastAsia="it-IT"/>
        </w:rPr>
        <w:t xml:space="preserve">: </w:t>
      </w:r>
    </w:p>
    <w:p w14:paraId="1F59C33E" w14:textId="77777777" w:rsidR="00911C6A" w:rsidRPr="00E22739" w:rsidRDefault="00911C6A" w:rsidP="007D688D">
      <w:pPr>
        <w:spacing w:after="0" w:line="240" w:lineRule="auto"/>
        <w:jc w:val="both"/>
        <w:rPr>
          <w:rFonts w:ascii="Calibri Light" w:hAnsi="Calibri Light" w:cs="Calibri Light"/>
          <w:lang w:eastAsia="it-IT"/>
        </w:rPr>
      </w:pPr>
      <w:r w:rsidRPr="00E22739">
        <w:rPr>
          <w:rFonts w:ascii="Calibri Light" w:hAnsi="Calibri Light" w:cs="Calibri Light"/>
          <w:lang w:eastAsia="it-IT"/>
        </w:rPr>
        <w:t xml:space="preserve">Il disclaimer può essere inserito anche nei </w:t>
      </w:r>
      <w:proofErr w:type="spellStart"/>
      <w:r w:rsidRPr="00E22739">
        <w:rPr>
          <w:rFonts w:ascii="Calibri Light" w:hAnsi="Calibri Light" w:cs="Calibri Light"/>
          <w:lang w:eastAsia="it-IT"/>
        </w:rPr>
        <w:t>tickets</w:t>
      </w:r>
      <w:proofErr w:type="spellEnd"/>
      <w:r w:rsidRPr="00E22739">
        <w:rPr>
          <w:rFonts w:ascii="Calibri Light" w:hAnsi="Calibri Light" w:cs="Calibri Light"/>
          <w:lang w:eastAsia="it-IT"/>
        </w:rPr>
        <w:t xml:space="preserve"> web</w:t>
      </w:r>
      <w:r>
        <w:rPr>
          <w:rFonts w:ascii="Calibri Light" w:hAnsi="Calibri Light" w:cs="Calibri Light"/>
          <w:lang w:eastAsia="it-IT"/>
        </w:rPr>
        <w:t>.</w:t>
      </w:r>
    </w:p>
    <w:p w14:paraId="51A3DF57" w14:textId="77777777" w:rsidR="00911C6A" w:rsidRPr="00F3058B"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N</w:t>
      </w:r>
      <w:r w:rsidRPr="00E22739">
        <w:rPr>
          <w:rFonts w:ascii="Calibri Light" w:hAnsi="Calibri Light" w:cs="Calibri Light"/>
          <w:lang w:eastAsia="it-IT"/>
        </w:rPr>
        <w:t xml:space="preserve">on </w:t>
      </w:r>
      <w:r>
        <w:rPr>
          <w:rFonts w:ascii="Calibri Light" w:hAnsi="Calibri Light" w:cs="Calibri Light"/>
          <w:lang w:eastAsia="it-IT"/>
        </w:rPr>
        <w:t xml:space="preserve">devono essere </w:t>
      </w:r>
      <w:r w:rsidRPr="00E22739">
        <w:rPr>
          <w:rFonts w:ascii="Calibri Light" w:hAnsi="Calibri Light" w:cs="Calibri Light"/>
          <w:lang w:eastAsia="it-IT"/>
        </w:rPr>
        <w:t>utilizza</w:t>
      </w:r>
      <w:r>
        <w:rPr>
          <w:rFonts w:ascii="Calibri Light" w:hAnsi="Calibri Light" w:cs="Calibri Light"/>
          <w:lang w:eastAsia="it-IT"/>
        </w:rPr>
        <w:t xml:space="preserve">te </w:t>
      </w:r>
      <w:r w:rsidRPr="00E22739">
        <w:rPr>
          <w:rFonts w:ascii="Calibri Light" w:hAnsi="Calibri Light" w:cs="Calibri Light"/>
          <w:lang w:eastAsia="it-IT"/>
        </w:rPr>
        <w:t>email personal</w:t>
      </w:r>
      <w:r>
        <w:rPr>
          <w:rFonts w:ascii="Calibri Light" w:hAnsi="Calibri Light" w:cs="Calibri Light"/>
          <w:lang w:eastAsia="it-IT"/>
        </w:rPr>
        <w:t>i,</w:t>
      </w:r>
      <w:r w:rsidRPr="00E22739">
        <w:rPr>
          <w:rFonts w:ascii="Calibri Light" w:hAnsi="Calibri Light" w:cs="Calibri Light"/>
          <w:lang w:eastAsia="it-IT"/>
        </w:rPr>
        <w:t xml:space="preserve"> in quanto non controllabil</w:t>
      </w:r>
      <w:r>
        <w:rPr>
          <w:rFonts w:ascii="Calibri Light" w:hAnsi="Calibri Light" w:cs="Calibri Light"/>
          <w:lang w:eastAsia="it-IT"/>
        </w:rPr>
        <w:t>i</w:t>
      </w:r>
      <w:r w:rsidRPr="00E22739">
        <w:rPr>
          <w:rFonts w:ascii="Calibri Light" w:hAnsi="Calibri Light" w:cs="Calibri Light"/>
          <w:lang w:eastAsia="it-IT"/>
        </w:rPr>
        <w:t>.</w:t>
      </w:r>
    </w:p>
    <w:p w14:paraId="16BBE0D4" w14:textId="77777777" w:rsidR="00911C6A" w:rsidRPr="00F3058B" w:rsidRDefault="00911C6A" w:rsidP="007D688D">
      <w:pPr>
        <w:spacing w:after="0" w:line="240" w:lineRule="auto"/>
        <w:rPr>
          <w:rFonts w:ascii="Calibri Light" w:hAnsi="Calibri Light" w:cs="Calibri Light"/>
          <w:lang w:eastAsia="it-IT"/>
        </w:rPr>
      </w:pPr>
    </w:p>
    <w:p w14:paraId="40ACDEC9" w14:textId="77777777" w:rsidR="00911C6A" w:rsidRPr="008E28D3" w:rsidRDefault="00911C6A" w:rsidP="007D688D">
      <w:pPr>
        <w:pStyle w:val="Titolo2"/>
        <w:spacing w:line="240" w:lineRule="auto"/>
        <w:jc w:val="both"/>
        <w:rPr>
          <w:rFonts w:ascii="Calibri Light" w:hAnsi="Calibri Light" w:cs="Calibri Light"/>
          <w:sz w:val="24"/>
          <w:szCs w:val="28"/>
          <w:lang w:eastAsia="it-IT"/>
        </w:rPr>
      </w:pPr>
      <w:bookmarkStart w:id="4" w:name="_Toc21602153"/>
      <w:r w:rsidRPr="008E28D3">
        <w:rPr>
          <w:rFonts w:ascii="Calibri Light" w:hAnsi="Calibri Light" w:cs="Calibri Light"/>
          <w:sz w:val="24"/>
          <w:szCs w:val="28"/>
          <w:lang w:eastAsia="it-IT"/>
        </w:rPr>
        <w:lastRenderedPageBreak/>
        <w:t>ASSISTENZA ATTRAVERSO LA RICEZIONE DI DATA BASE DEI CLIENTI</w:t>
      </w:r>
      <w:bookmarkEnd w:id="4"/>
    </w:p>
    <w:p w14:paraId="42EBA095" w14:textId="77777777" w:rsidR="00911C6A"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Qualora per risolvere il problema segnalato dal </w:t>
      </w:r>
      <w:r>
        <w:rPr>
          <w:rFonts w:ascii="Calibri Light" w:hAnsi="Calibri Light" w:cs="Calibri Light"/>
          <w:lang w:eastAsia="it-IT"/>
        </w:rPr>
        <w:t>C</w:t>
      </w:r>
      <w:r w:rsidRPr="00F3058B">
        <w:rPr>
          <w:rFonts w:ascii="Calibri Light" w:hAnsi="Calibri Light" w:cs="Calibri Light"/>
          <w:lang w:eastAsia="it-IT"/>
        </w:rPr>
        <w:t>liente</w:t>
      </w:r>
      <w:r>
        <w:rPr>
          <w:rFonts w:ascii="Calibri Light" w:hAnsi="Calibri Light" w:cs="Calibri Light"/>
          <w:lang w:eastAsia="it-IT"/>
        </w:rPr>
        <w:t>/Titolare del trattamento fosse</w:t>
      </w:r>
      <w:r w:rsidRPr="00F3058B">
        <w:rPr>
          <w:rFonts w:ascii="Calibri Light" w:hAnsi="Calibri Light" w:cs="Calibri Light"/>
          <w:lang w:eastAsia="it-IT"/>
        </w:rPr>
        <w:t xml:space="preserve"> necessario farsi </w:t>
      </w:r>
      <w:r>
        <w:rPr>
          <w:rFonts w:ascii="Calibri Light" w:hAnsi="Calibri Light" w:cs="Calibri Light"/>
          <w:lang w:eastAsia="it-IT"/>
        </w:rPr>
        <w:t>trasmettere</w:t>
      </w:r>
      <w:r w:rsidRPr="00F3058B">
        <w:rPr>
          <w:rFonts w:ascii="Calibri Light" w:hAnsi="Calibri Light" w:cs="Calibri Light"/>
          <w:lang w:eastAsia="it-IT"/>
        </w:rPr>
        <w:t xml:space="preserve"> la base dati o altri </w:t>
      </w:r>
      <w:proofErr w:type="spellStart"/>
      <w:r w:rsidRPr="00F3058B">
        <w:rPr>
          <w:rFonts w:ascii="Calibri Light" w:hAnsi="Calibri Light" w:cs="Calibri Light"/>
          <w:lang w:eastAsia="it-IT"/>
        </w:rPr>
        <w:t>files</w:t>
      </w:r>
      <w:proofErr w:type="spellEnd"/>
      <w:r w:rsidRPr="00F3058B">
        <w:rPr>
          <w:rFonts w:ascii="Calibri Light" w:hAnsi="Calibri Light" w:cs="Calibri Light"/>
          <w:lang w:eastAsia="it-IT"/>
        </w:rPr>
        <w:t xml:space="preserve"> o </w:t>
      </w:r>
      <w:proofErr w:type="spellStart"/>
      <w:r w:rsidRPr="00F3058B">
        <w:rPr>
          <w:rFonts w:ascii="Calibri Light" w:hAnsi="Calibri Light" w:cs="Calibri Light"/>
          <w:lang w:eastAsia="it-IT"/>
        </w:rPr>
        <w:t>query</w:t>
      </w:r>
      <w:proofErr w:type="spellEnd"/>
      <w:r w:rsidRPr="00F3058B">
        <w:rPr>
          <w:rFonts w:ascii="Calibri Light" w:hAnsi="Calibri Light" w:cs="Calibri Light"/>
          <w:lang w:eastAsia="it-IT"/>
        </w:rPr>
        <w:t xml:space="preserve"> contenenti dati personali è necessario comunicare al cliente </w:t>
      </w:r>
      <w:r>
        <w:rPr>
          <w:rFonts w:ascii="Calibri Light" w:hAnsi="Calibri Light" w:cs="Calibri Light"/>
          <w:lang w:eastAsia="it-IT"/>
        </w:rPr>
        <w:t>questa necessità. Se il cliente non è in grado autonomamente di effettuare la copia e richiede agli incaricati Zucchetti Axess di provvedere autonomamente, è necessario ricevere la sua autorizzazione anche al collegamento con VPN (da salvare nello strumento di ticketing e/o nella mail)</w:t>
      </w:r>
      <w:r w:rsidRPr="00F3058B">
        <w:rPr>
          <w:rFonts w:ascii="Calibri Light" w:hAnsi="Calibri Light" w:cs="Calibri Light"/>
          <w:lang w:eastAsia="it-IT"/>
        </w:rPr>
        <w:t>.</w:t>
      </w:r>
    </w:p>
    <w:p w14:paraId="647C4C9E" w14:textId="77777777" w:rsidR="007D688D" w:rsidRDefault="007D688D" w:rsidP="007D688D">
      <w:pPr>
        <w:spacing w:after="0" w:line="240" w:lineRule="auto"/>
        <w:jc w:val="both"/>
        <w:rPr>
          <w:rFonts w:ascii="Calibri Light" w:hAnsi="Calibri Light" w:cs="Calibri Light"/>
          <w:lang w:eastAsia="it-IT"/>
        </w:rPr>
      </w:pPr>
    </w:p>
    <w:p w14:paraId="0F943719" w14:textId="77777777" w:rsidR="00911C6A" w:rsidRPr="00136933"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Per svolgere questa attività è necessario mandare al cliente</w:t>
      </w:r>
      <w:r>
        <w:rPr>
          <w:rFonts w:ascii="Calibri Light" w:hAnsi="Calibri Light" w:cs="Calibri Light"/>
          <w:lang w:eastAsia="it-IT"/>
        </w:rPr>
        <w:t>/Titolare del trattamento</w:t>
      </w:r>
      <w:r w:rsidRPr="000E060A">
        <w:rPr>
          <w:rFonts w:ascii="Calibri Light" w:hAnsi="Calibri Light" w:cs="Calibri Light"/>
          <w:lang w:eastAsia="it-IT"/>
        </w:rPr>
        <w:t xml:space="preserve"> una email</w:t>
      </w:r>
      <w:r>
        <w:rPr>
          <w:rFonts w:ascii="Calibri Light" w:hAnsi="Calibri Light" w:cs="Calibri Light"/>
          <w:lang w:eastAsia="it-IT"/>
        </w:rPr>
        <w:t xml:space="preserve"> del seguente tenore</w:t>
      </w:r>
      <w:r w:rsidRPr="000E060A">
        <w:rPr>
          <w:rFonts w:ascii="Calibri Light" w:hAnsi="Calibri Light" w:cs="Calibri Light"/>
          <w:lang w:eastAsia="it-IT"/>
        </w:rPr>
        <w:t>:</w:t>
      </w:r>
    </w:p>
    <w:p w14:paraId="44126A90"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“Stimatissimo Cliente,</w:t>
      </w:r>
    </w:p>
    <w:p w14:paraId="118EDDCC" w14:textId="77777777" w:rsidR="00911C6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 xml:space="preserve">al fine di risolvere il problema da Lei segnalato è necessario effettuare delle verifiche sui Suoi archivi. </w:t>
      </w:r>
    </w:p>
    <w:p w14:paraId="30DF9987" w14:textId="77777777" w:rsidR="00911C6A" w:rsidRPr="000E060A"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Le chiediamo di autorizzarci al collegamento attraverso la VPN per prelevare copia e a trattarli per la risoluzione di quanto segnalato”.</w:t>
      </w:r>
    </w:p>
    <w:p w14:paraId="0D118F49" w14:textId="77777777" w:rsidR="00136933" w:rsidRDefault="00136933" w:rsidP="007D688D">
      <w:pPr>
        <w:spacing w:after="0" w:line="240" w:lineRule="auto"/>
        <w:jc w:val="both"/>
        <w:rPr>
          <w:rFonts w:ascii="Calibri Light" w:hAnsi="Calibri Light" w:cs="Calibri Light"/>
          <w:lang w:eastAsia="it-IT"/>
        </w:rPr>
      </w:pPr>
    </w:p>
    <w:p w14:paraId="75B2A2AE" w14:textId="77777777" w:rsidR="00911C6A" w:rsidRPr="00BB5ED4" w:rsidRDefault="00911C6A" w:rsidP="007D688D">
      <w:pPr>
        <w:spacing w:after="0" w:line="240" w:lineRule="auto"/>
        <w:jc w:val="both"/>
        <w:rPr>
          <w:rFonts w:ascii="Calibri Light" w:hAnsi="Calibri Light" w:cs="Calibri Light"/>
          <w:lang w:eastAsia="it-IT"/>
        </w:rPr>
      </w:pPr>
      <w:r w:rsidRPr="00BB5ED4">
        <w:rPr>
          <w:rFonts w:ascii="Calibri Light" w:hAnsi="Calibri Light" w:cs="Calibri Light"/>
          <w:lang w:eastAsia="it-IT"/>
        </w:rPr>
        <w:t>Gli archivi saranno conservati per il tempo strettamente necessario alla risoluzione della problematica segnalata e dovranno essere cancellati, da parte degli incaricati Zucchetti Axess, al termine dell’intervento.</w:t>
      </w:r>
    </w:p>
    <w:p w14:paraId="6117F222" w14:textId="77777777" w:rsidR="00911C6A" w:rsidRDefault="00911C6A" w:rsidP="007D688D">
      <w:pPr>
        <w:spacing w:after="0" w:line="240" w:lineRule="auto"/>
        <w:jc w:val="both"/>
        <w:rPr>
          <w:rFonts w:ascii="Calibri Light" w:hAnsi="Calibri Light" w:cs="Calibri Light"/>
          <w:lang w:eastAsia="it-IT"/>
        </w:rPr>
      </w:pPr>
      <w:r w:rsidRPr="00BB5ED4">
        <w:rPr>
          <w:rFonts w:ascii="Calibri Light" w:hAnsi="Calibri Light" w:cs="Calibri Light"/>
          <w:lang w:eastAsia="it-IT"/>
        </w:rPr>
        <w:t>I dati devono essere salvati in Directory non soggette a backup</w:t>
      </w:r>
      <w:r w:rsidR="00136933">
        <w:rPr>
          <w:rFonts w:ascii="Calibri Light" w:hAnsi="Calibri Light" w:cs="Calibri Light"/>
          <w:lang w:eastAsia="it-IT"/>
        </w:rPr>
        <w:t>”</w:t>
      </w:r>
      <w:r w:rsidRPr="00BB5ED4">
        <w:rPr>
          <w:rFonts w:ascii="Calibri Light" w:hAnsi="Calibri Light" w:cs="Calibri Light"/>
          <w:lang w:eastAsia="it-IT"/>
        </w:rPr>
        <w:t>.</w:t>
      </w:r>
    </w:p>
    <w:p w14:paraId="6EB0E52E" w14:textId="77777777" w:rsidR="00136933" w:rsidRDefault="00136933" w:rsidP="007D688D">
      <w:pPr>
        <w:spacing w:after="0" w:line="240" w:lineRule="auto"/>
        <w:jc w:val="both"/>
        <w:rPr>
          <w:rFonts w:ascii="Calibri Light" w:hAnsi="Calibri Light" w:cs="Calibri Light"/>
          <w:lang w:eastAsia="it-IT"/>
        </w:rPr>
      </w:pPr>
    </w:p>
    <w:p w14:paraId="135505F5"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Qualora vi fosse la necessità di mantenere gli archivi vi è la necessità di mandare una email al cliente, come di seguito:</w:t>
      </w:r>
    </w:p>
    <w:p w14:paraId="3FD23F60"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“Stimatissimo cliente,</w:t>
      </w:r>
    </w:p>
    <w:p w14:paraId="7FD628A0"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 xml:space="preserve">avendo risolto i problemi sugli archivi da lei inviatici, Le chiediamo l’autorizzazione alla conservazione dei Suoi archivi presso la nostra infrastruttura per ulteriori _____ giorni. Tale conservazione è finalizzata a verificare eventuali problematiche che Lei ci segnalerà durante l’utilizzo degli archivi ripristinati. Al termine del periodo sopramenzionato provvederemo all’eliminazione definitiva degli archivi. Se dopo tale termine ci sarà la necessità dei suoi archivi provvederemo a richiederglieli. </w:t>
      </w:r>
    </w:p>
    <w:p w14:paraId="55E191C3"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Le chiediamo una conferma espressa in tal senso rispondendo a questo messaggio. Qualora la Sua risposta fosse negativa provvederemo all’immediata cancellazione dei Suoi archivi”.</w:t>
      </w:r>
    </w:p>
    <w:p w14:paraId="49A1C79F" w14:textId="77777777" w:rsidR="007D688D" w:rsidRDefault="007D688D" w:rsidP="007D688D">
      <w:pPr>
        <w:spacing w:after="0" w:line="240" w:lineRule="auto"/>
        <w:jc w:val="both"/>
        <w:rPr>
          <w:rFonts w:ascii="Calibri Light" w:hAnsi="Calibri Light" w:cs="Calibri Light"/>
          <w:lang w:eastAsia="it-IT"/>
        </w:rPr>
      </w:pPr>
    </w:p>
    <w:p w14:paraId="5E73FA2C"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Gli archivi dei clienti non potranno mai essere trasmessi a gruppi di lavoro differenti rispetto a quelli finalizzati alla risoluzione del problema segnalato dal cliente.</w:t>
      </w:r>
    </w:p>
    <w:p w14:paraId="22515AE7" w14:textId="77777777" w:rsidR="007D688D" w:rsidRDefault="007D688D" w:rsidP="007D688D">
      <w:pPr>
        <w:spacing w:after="0" w:line="240" w:lineRule="auto"/>
        <w:jc w:val="both"/>
        <w:rPr>
          <w:rFonts w:ascii="Calibri Light" w:hAnsi="Calibri Light" w:cs="Calibri Light"/>
          <w:lang w:eastAsia="it-IT"/>
        </w:rPr>
      </w:pPr>
    </w:p>
    <w:p w14:paraId="26191F7E"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L’unica possibilità che abbiamo per conservare gli archivi senza la previa autorizzazione del cliente è l’anonimizzazione degli stessi.</w:t>
      </w:r>
    </w:p>
    <w:p w14:paraId="2CD9FADE" w14:textId="77777777" w:rsidR="00911C6A" w:rsidRPr="000E060A" w:rsidRDefault="00911C6A" w:rsidP="007D688D">
      <w:pPr>
        <w:spacing w:after="0" w:line="240" w:lineRule="auto"/>
        <w:rPr>
          <w:rFonts w:ascii="Calibri Light" w:hAnsi="Calibri Light" w:cs="Calibri Light"/>
          <w:b/>
          <w:lang w:eastAsia="it-IT"/>
        </w:rPr>
      </w:pPr>
    </w:p>
    <w:p w14:paraId="4179E52C" w14:textId="77777777" w:rsidR="00911C6A" w:rsidRPr="008E28D3" w:rsidRDefault="00911C6A" w:rsidP="007D688D">
      <w:pPr>
        <w:pStyle w:val="Titolo2"/>
        <w:spacing w:line="240" w:lineRule="auto"/>
        <w:rPr>
          <w:rFonts w:ascii="Calibri Light" w:hAnsi="Calibri Light" w:cs="Calibri Light"/>
          <w:sz w:val="24"/>
          <w:szCs w:val="28"/>
          <w:lang w:eastAsia="it-IT"/>
        </w:rPr>
      </w:pPr>
      <w:bookmarkStart w:id="5" w:name="_Toc21602154"/>
      <w:r w:rsidRPr="008E28D3">
        <w:rPr>
          <w:rFonts w:ascii="Calibri Light" w:hAnsi="Calibri Light" w:cs="Calibri Light"/>
          <w:sz w:val="24"/>
          <w:szCs w:val="28"/>
          <w:lang w:eastAsia="it-IT"/>
        </w:rPr>
        <w:t>ASSISTENZA ATTRAVERSO COLLEGAMENTO DA REMOTO TEAMVIEWER</w:t>
      </w:r>
      <w:bookmarkEnd w:id="5"/>
    </w:p>
    <w:p w14:paraId="7C59B09B"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Questa modalità di collegamento sugli strumenti dei clienti garantisce la privacy in quanto:</w:t>
      </w:r>
    </w:p>
    <w:p w14:paraId="17D93288" w14:textId="77777777" w:rsidR="00911C6A" w:rsidRPr="000E060A" w:rsidRDefault="00911C6A" w:rsidP="007D688D">
      <w:pPr>
        <w:pStyle w:val="Paragrafoelenco"/>
        <w:numPr>
          <w:ilvl w:val="0"/>
          <w:numId w:val="10"/>
        </w:numPr>
        <w:spacing w:after="0" w:line="240" w:lineRule="auto"/>
        <w:ind w:left="426" w:hanging="426"/>
        <w:jc w:val="both"/>
        <w:rPr>
          <w:rFonts w:ascii="Calibri Light" w:hAnsi="Calibri Light" w:cs="Calibri Light"/>
          <w:lang w:eastAsia="it-IT"/>
        </w:rPr>
      </w:pPr>
      <w:r w:rsidRPr="000E060A">
        <w:rPr>
          <w:rFonts w:ascii="Calibri Light" w:hAnsi="Calibri Light" w:cs="Calibri Light"/>
          <w:lang w:eastAsia="it-IT"/>
        </w:rPr>
        <w:t>Il collegamento è sempre richiesto dal cliente</w:t>
      </w:r>
    </w:p>
    <w:p w14:paraId="02744794" w14:textId="77777777" w:rsidR="00911C6A" w:rsidRPr="000E060A" w:rsidRDefault="00911C6A" w:rsidP="007D688D">
      <w:pPr>
        <w:pStyle w:val="Paragrafoelenco"/>
        <w:numPr>
          <w:ilvl w:val="0"/>
          <w:numId w:val="10"/>
        </w:numPr>
        <w:spacing w:after="0" w:line="240" w:lineRule="auto"/>
        <w:ind w:left="426" w:hanging="426"/>
        <w:jc w:val="both"/>
        <w:rPr>
          <w:rFonts w:ascii="Calibri Light" w:hAnsi="Calibri Light" w:cs="Calibri Light"/>
          <w:lang w:eastAsia="it-IT"/>
        </w:rPr>
      </w:pPr>
      <w:r w:rsidRPr="000E060A">
        <w:rPr>
          <w:rFonts w:ascii="Calibri Light" w:hAnsi="Calibri Light" w:cs="Calibri Light"/>
          <w:lang w:eastAsia="it-IT"/>
        </w:rPr>
        <w:t>Le credenziali di accesso sono sempre individuali</w:t>
      </w:r>
    </w:p>
    <w:p w14:paraId="41EAA6C6" w14:textId="77777777" w:rsidR="00911C6A" w:rsidRPr="000E060A" w:rsidRDefault="00911C6A" w:rsidP="007D688D">
      <w:pPr>
        <w:pStyle w:val="Paragrafoelenco"/>
        <w:numPr>
          <w:ilvl w:val="0"/>
          <w:numId w:val="10"/>
        </w:numPr>
        <w:spacing w:after="0" w:line="240" w:lineRule="auto"/>
        <w:ind w:left="426" w:hanging="426"/>
        <w:jc w:val="both"/>
        <w:rPr>
          <w:rFonts w:ascii="Calibri Light" w:hAnsi="Calibri Light" w:cs="Calibri Light"/>
          <w:lang w:eastAsia="it-IT"/>
        </w:rPr>
      </w:pPr>
      <w:r w:rsidRPr="000E060A">
        <w:rPr>
          <w:rFonts w:ascii="Calibri Light" w:hAnsi="Calibri Light" w:cs="Calibri Light"/>
          <w:lang w:eastAsia="it-IT"/>
        </w:rPr>
        <w:t>Il cliente ci fa accedere ad un ambiente con profilo di autorizzazione da lui scelto per farci eseguire le attività di assistenza</w:t>
      </w:r>
    </w:p>
    <w:p w14:paraId="620CC1A3" w14:textId="77777777" w:rsidR="00911C6A" w:rsidRDefault="00911C6A" w:rsidP="007D688D">
      <w:pPr>
        <w:pStyle w:val="Paragrafoelenco"/>
        <w:numPr>
          <w:ilvl w:val="0"/>
          <w:numId w:val="10"/>
        </w:numPr>
        <w:spacing w:after="0" w:line="240" w:lineRule="auto"/>
        <w:ind w:left="426" w:hanging="426"/>
        <w:jc w:val="both"/>
        <w:rPr>
          <w:rFonts w:ascii="Calibri Light" w:hAnsi="Calibri Light" w:cs="Calibri Light"/>
          <w:lang w:eastAsia="it-IT"/>
        </w:rPr>
      </w:pPr>
      <w:r w:rsidRPr="000E060A">
        <w:rPr>
          <w:rFonts w:ascii="Calibri Light" w:hAnsi="Calibri Light" w:cs="Calibri Light"/>
          <w:lang w:eastAsia="it-IT"/>
        </w:rPr>
        <w:t>Il cliente può sconnetterci quando desidera</w:t>
      </w:r>
      <w:r w:rsidR="007D688D">
        <w:rPr>
          <w:rFonts w:ascii="Calibri Light" w:hAnsi="Calibri Light" w:cs="Calibri Light"/>
          <w:lang w:eastAsia="it-IT"/>
        </w:rPr>
        <w:t>.</w:t>
      </w:r>
    </w:p>
    <w:p w14:paraId="1E6D748A" w14:textId="77777777" w:rsidR="007D688D" w:rsidRPr="000E060A" w:rsidRDefault="007D688D" w:rsidP="007D688D">
      <w:pPr>
        <w:pStyle w:val="Paragrafoelenco"/>
        <w:spacing w:after="0" w:line="240" w:lineRule="auto"/>
        <w:ind w:left="426"/>
        <w:jc w:val="both"/>
        <w:rPr>
          <w:rFonts w:ascii="Calibri Light" w:hAnsi="Calibri Light" w:cs="Calibri Light"/>
          <w:lang w:eastAsia="it-IT"/>
        </w:rPr>
      </w:pPr>
    </w:p>
    <w:p w14:paraId="681CA24E"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Attraverso TeamViewer è possibile far accedere anche l’assistenza di 2 livello alla stessa sessione da noi aperta. In questo caso il cliente ne ha l’evidenza perché fornita dallo strumento e quindi accetta implicitamente tale modalità</w:t>
      </w:r>
      <w:r w:rsidR="007D688D">
        <w:rPr>
          <w:rFonts w:ascii="Calibri Light" w:hAnsi="Calibri Light" w:cs="Calibri Light"/>
          <w:lang w:eastAsia="it-IT"/>
        </w:rPr>
        <w:t>.</w:t>
      </w:r>
    </w:p>
    <w:p w14:paraId="2D8B71D0" w14:textId="77777777" w:rsidR="007D688D" w:rsidRDefault="007D688D" w:rsidP="007D688D">
      <w:pPr>
        <w:spacing w:after="0" w:line="240" w:lineRule="auto"/>
        <w:jc w:val="both"/>
        <w:rPr>
          <w:rFonts w:ascii="Calibri Light" w:hAnsi="Calibri Light" w:cs="Calibri Light"/>
          <w:lang w:eastAsia="it-IT"/>
        </w:rPr>
      </w:pPr>
    </w:p>
    <w:p w14:paraId="599A0C7B"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 xml:space="preserve">Qualora vi fosse la necessità di non far vedere al cliente codici, password, licenze che dobbiamo inserire per il corretto funzionamento dello strumento è essenziale utilizzare la funzione </w:t>
      </w:r>
      <w:proofErr w:type="gramStart"/>
      <w:r w:rsidRPr="000E060A">
        <w:rPr>
          <w:rFonts w:ascii="Calibri Light" w:hAnsi="Calibri Light" w:cs="Calibri Light"/>
          <w:lang w:eastAsia="it-IT"/>
        </w:rPr>
        <w:t>TeamViewer :</w:t>
      </w:r>
      <w:proofErr w:type="gramEnd"/>
      <w:r w:rsidRPr="000E060A">
        <w:rPr>
          <w:rFonts w:ascii="Calibri Light" w:hAnsi="Calibri Light" w:cs="Calibri Light"/>
          <w:lang w:eastAsia="it-IT"/>
        </w:rPr>
        <w:t xml:space="preserve"> Mostra videata nera</w:t>
      </w:r>
    </w:p>
    <w:p w14:paraId="05DDB54F" w14:textId="77777777" w:rsidR="00911C6A" w:rsidRDefault="00911C6A" w:rsidP="007D688D">
      <w:pPr>
        <w:spacing w:line="240" w:lineRule="auto"/>
        <w:rPr>
          <w:lang w:eastAsia="it-IT"/>
        </w:rPr>
      </w:pPr>
      <w:r>
        <w:rPr>
          <w:noProof/>
          <w:lang w:eastAsia="it-IT"/>
        </w:rPr>
        <w:drawing>
          <wp:inline distT="0" distB="0" distL="0" distR="0" wp14:anchorId="4BD13E62" wp14:editId="35530746">
            <wp:extent cx="6114415" cy="469265"/>
            <wp:effectExtent l="0" t="0" r="63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469265"/>
                    </a:xfrm>
                    <a:prstGeom prst="rect">
                      <a:avLst/>
                    </a:prstGeom>
                    <a:noFill/>
                    <a:ln>
                      <a:noFill/>
                    </a:ln>
                  </pic:spPr>
                </pic:pic>
              </a:graphicData>
            </a:graphic>
          </wp:inline>
        </w:drawing>
      </w:r>
    </w:p>
    <w:p w14:paraId="25815D62" w14:textId="77777777" w:rsidR="00911C6A"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È</w:t>
      </w:r>
      <w:r w:rsidRPr="008A3AF3">
        <w:rPr>
          <w:rFonts w:ascii="Calibri Light" w:hAnsi="Calibri Light" w:cs="Calibri Light"/>
          <w:lang w:eastAsia="it-IT"/>
        </w:rPr>
        <w:t xml:space="preserve"> essenziale utilizzare il nostro TeamViewer in quanto licenziato e personalizzato con tutta la documentazione che deve essere prodotta dalla legge sul trattamento dei dati personali.</w:t>
      </w:r>
    </w:p>
    <w:p w14:paraId="6EE84F97" w14:textId="77777777" w:rsidR="007D688D" w:rsidRPr="008A3AF3" w:rsidRDefault="007D688D" w:rsidP="007D688D">
      <w:pPr>
        <w:spacing w:after="0" w:line="240" w:lineRule="auto"/>
        <w:jc w:val="both"/>
        <w:rPr>
          <w:rFonts w:ascii="Calibri Light" w:hAnsi="Calibri Light" w:cs="Calibri Light"/>
          <w:lang w:eastAsia="it-IT"/>
        </w:rPr>
      </w:pPr>
    </w:p>
    <w:p w14:paraId="61424FA3" w14:textId="77777777" w:rsidR="00911C6A" w:rsidRDefault="00911C6A" w:rsidP="007D688D">
      <w:pPr>
        <w:spacing w:after="0" w:line="240" w:lineRule="auto"/>
        <w:jc w:val="both"/>
        <w:rPr>
          <w:rFonts w:ascii="Calibri Light" w:hAnsi="Calibri Light" w:cs="Calibri Light"/>
          <w:lang w:eastAsia="it-IT"/>
        </w:rPr>
      </w:pPr>
      <w:r w:rsidRPr="008A3AF3">
        <w:rPr>
          <w:rFonts w:ascii="Calibri Light" w:hAnsi="Calibri Light" w:cs="Calibri Light"/>
          <w:lang w:eastAsia="it-IT"/>
        </w:rPr>
        <w:t>Solo in casi eccezionali e dopo attenta valutazione del responsabile e dell’ufficio privacy è possibile utilizzare altri strumenti di connessione che si comportano in modo uguale.</w:t>
      </w:r>
    </w:p>
    <w:p w14:paraId="47F5FCC0" w14:textId="77777777" w:rsidR="007D688D" w:rsidRPr="009214B7" w:rsidRDefault="007D688D" w:rsidP="007D688D">
      <w:pPr>
        <w:spacing w:after="0" w:line="240" w:lineRule="auto"/>
        <w:jc w:val="both"/>
        <w:rPr>
          <w:rFonts w:ascii="Calibri Light" w:hAnsi="Calibri Light" w:cs="Calibri Light"/>
          <w:lang w:eastAsia="it-IT"/>
        </w:rPr>
      </w:pPr>
    </w:p>
    <w:p w14:paraId="42EE381A" w14:textId="77777777" w:rsidR="00911C6A" w:rsidRDefault="00911C6A" w:rsidP="007D688D">
      <w:pPr>
        <w:pStyle w:val="Titolo2"/>
        <w:spacing w:line="240" w:lineRule="auto"/>
        <w:rPr>
          <w:rFonts w:ascii="Calibri Light" w:hAnsi="Calibri Light" w:cs="Calibri Light"/>
          <w:sz w:val="28"/>
          <w:szCs w:val="28"/>
          <w:lang w:eastAsia="it-IT"/>
        </w:rPr>
      </w:pPr>
      <w:bookmarkStart w:id="6" w:name="_Toc21602155"/>
      <w:r w:rsidRPr="008E28D3">
        <w:rPr>
          <w:rFonts w:ascii="Calibri Light" w:hAnsi="Calibri Light" w:cs="Calibri Light"/>
          <w:sz w:val="24"/>
          <w:szCs w:val="28"/>
          <w:lang w:eastAsia="it-IT"/>
        </w:rPr>
        <w:t>ASSISTENZA ATTRAVERSO COLLEGAMENTO TRAMITE VPN</w:t>
      </w:r>
      <w:bookmarkEnd w:id="6"/>
    </w:p>
    <w:p w14:paraId="47EB1BEE" w14:textId="77777777" w:rsidR="00911C6A" w:rsidRPr="008A3AF3" w:rsidRDefault="00911C6A" w:rsidP="007D688D">
      <w:pPr>
        <w:spacing w:after="0" w:line="240" w:lineRule="auto"/>
        <w:jc w:val="both"/>
        <w:rPr>
          <w:rFonts w:ascii="Calibri Light" w:eastAsia="Times New Roman" w:hAnsi="Calibri Light" w:cs="Calibri Light"/>
          <w:bCs/>
          <w:lang w:eastAsia="it-IT"/>
        </w:rPr>
      </w:pPr>
      <w:r w:rsidRPr="008A3AF3">
        <w:rPr>
          <w:rFonts w:ascii="Calibri Light" w:eastAsia="Times New Roman" w:hAnsi="Calibri Light" w:cs="Calibri Light"/>
          <w:bCs/>
          <w:lang w:eastAsia="it-IT"/>
        </w:rPr>
        <w:t xml:space="preserve">Qualora l’attività di assistenza debba essere svolta tramite VPN o accessi privati è necessario che gli addetti Zucchetti </w:t>
      </w:r>
      <w:r>
        <w:rPr>
          <w:rFonts w:ascii="Calibri Light" w:eastAsia="Times New Roman" w:hAnsi="Calibri Light" w:cs="Calibri Light"/>
          <w:bCs/>
          <w:lang w:eastAsia="it-IT"/>
        </w:rPr>
        <w:t xml:space="preserve">Axess </w:t>
      </w:r>
      <w:r w:rsidRPr="008A3AF3">
        <w:rPr>
          <w:rFonts w:ascii="Calibri Light" w:eastAsia="Times New Roman" w:hAnsi="Calibri Light" w:cs="Calibri Light"/>
          <w:bCs/>
          <w:lang w:eastAsia="it-IT"/>
        </w:rPr>
        <w:t>entrino nei sistemi dei clienti:</w:t>
      </w:r>
    </w:p>
    <w:p w14:paraId="219B552D" w14:textId="77777777" w:rsidR="00911C6A" w:rsidRPr="008A3AF3" w:rsidRDefault="00911C6A" w:rsidP="007D688D">
      <w:pPr>
        <w:pStyle w:val="Paragrafoelenco"/>
        <w:numPr>
          <w:ilvl w:val="0"/>
          <w:numId w:val="10"/>
        </w:numPr>
        <w:spacing w:after="0" w:line="240" w:lineRule="auto"/>
        <w:jc w:val="both"/>
        <w:rPr>
          <w:rFonts w:ascii="Calibri Light" w:eastAsia="Times New Roman" w:hAnsi="Calibri Light" w:cs="Calibri Light"/>
          <w:bCs/>
          <w:lang w:eastAsia="it-IT"/>
        </w:rPr>
      </w:pPr>
      <w:r w:rsidRPr="008A3AF3">
        <w:rPr>
          <w:rFonts w:ascii="Calibri Light" w:eastAsia="Times New Roman" w:hAnsi="Calibri Light" w:cs="Calibri Light"/>
          <w:bCs/>
          <w:lang w:eastAsia="it-IT"/>
        </w:rPr>
        <w:t>Previa autorizzazione del cliente</w:t>
      </w:r>
      <w:r>
        <w:rPr>
          <w:rFonts w:ascii="Calibri Light" w:eastAsia="Times New Roman" w:hAnsi="Calibri Light" w:cs="Calibri Light"/>
          <w:bCs/>
          <w:lang w:eastAsia="it-IT"/>
        </w:rPr>
        <w:t xml:space="preserve"> </w:t>
      </w:r>
    </w:p>
    <w:p w14:paraId="5F1F5F69" w14:textId="77777777" w:rsidR="00911C6A" w:rsidRPr="008A3AF3" w:rsidRDefault="00911C6A" w:rsidP="007D688D">
      <w:pPr>
        <w:pStyle w:val="Paragrafoelenco"/>
        <w:numPr>
          <w:ilvl w:val="0"/>
          <w:numId w:val="10"/>
        </w:numPr>
        <w:spacing w:after="0" w:line="240" w:lineRule="auto"/>
        <w:jc w:val="both"/>
        <w:rPr>
          <w:rFonts w:ascii="Calibri Light" w:eastAsia="Times New Roman" w:hAnsi="Calibri Light" w:cs="Calibri Light"/>
          <w:bCs/>
          <w:lang w:eastAsia="it-IT"/>
        </w:rPr>
      </w:pPr>
      <w:r w:rsidRPr="008A3AF3">
        <w:rPr>
          <w:rFonts w:ascii="Calibri Light" w:eastAsia="Times New Roman" w:hAnsi="Calibri Light" w:cs="Calibri Light"/>
          <w:bCs/>
          <w:lang w:eastAsia="it-IT"/>
        </w:rPr>
        <w:t>Che abbiano le credenziali attive per il tempo necessario all’esecuzione delle attività richieste</w:t>
      </w:r>
    </w:p>
    <w:p w14:paraId="519C2499" w14:textId="77777777" w:rsidR="00911C6A" w:rsidRPr="008A3AF3" w:rsidRDefault="00911C6A" w:rsidP="007D688D">
      <w:pPr>
        <w:pStyle w:val="Paragrafoelenco"/>
        <w:numPr>
          <w:ilvl w:val="0"/>
          <w:numId w:val="10"/>
        </w:numPr>
        <w:spacing w:after="0" w:line="240" w:lineRule="auto"/>
        <w:jc w:val="both"/>
        <w:rPr>
          <w:rFonts w:ascii="Calibri Light" w:eastAsia="Times New Roman" w:hAnsi="Calibri Light" w:cs="Calibri Light"/>
          <w:bCs/>
          <w:lang w:eastAsia="it-IT"/>
        </w:rPr>
      </w:pPr>
      <w:r w:rsidRPr="008A3AF3">
        <w:rPr>
          <w:rFonts w:ascii="Calibri Light" w:eastAsia="Times New Roman" w:hAnsi="Calibri Light" w:cs="Calibri Light"/>
          <w:bCs/>
          <w:lang w:eastAsia="it-IT"/>
        </w:rPr>
        <w:t>Che al termine dell’attività siano disattivate</w:t>
      </w:r>
      <w:r>
        <w:rPr>
          <w:rFonts w:ascii="Calibri Light" w:eastAsia="Times New Roman" w:hAnsi="Calibri Light" w:cs="Calibri Light"/>
          <w:bCs/>
          <w:lang w:eastAsia="it-IT"/>
        </w:rPr>
        <w:t xml:space="preserve"> da parte del Cliente/Titolare del trattamento</w:t>
      </w:r>
    </w:p>
    <w:p w14:paraId="6E34D92C" w14:textId="77777777" w:rsidR="00911C6A" w:rsidRPr="008A3AF3" w:rsidRDefault="00911C6A" w:rsidP="007D688D">
      <w:pPr>
        <w:spacing w:after="0" w:line="240" w:lineRule="auto"/>
        <w:jc w:val="both"/>
        <w:rPr>
          <w:rFonts w:ascii="Calibri Light" w:eastAsia="Times New Roman" w:hAnsi="Calibri Light" w:cs="Calibri Light"/>
          <w:bCs/>
          <w:lang w:eastAsia="it-IT"/>
        </w:rPr>
      </w:pPr>
    </w:p>
    <w:p w14:paraId="7C7C53C8" w14:textId="77777777" w:rsidR="00911C6A" w:rsidRPr="008A3AF3" w:rsidRDefault="00911C6A" w:rsidP="007D688D">
      <w:pPr>
        <w:spacing w:after="0" w:line="240" w:lineRule="auto"/>
        <w:jc w:val="both"/>
        <w:rPr>
          <w:rFonts w:ascii="Calibri Light" w:eastAsia="Times New Roman" w:hAnsi="Calibri Light" w:cs="Calibri Light"/>
          <w:bCs/>
          <w:lang w:eastAsia="it-IT"/>
        </w:rPr>
      </w:pPr>
      <w:r w:rsidRPr="008A3AF3">
        <w:rPr>
          <w:rFonts w:ascii="Calibri Light" w:eastAsia="Times New Roman" w:hAnsi="Calibri Light" w:cs="Calibri Light"/>
          <w:bCs/>
          <w:lang w:eastAsia="it-IT"/>
        </w:rPr>
        <w:t>La creazione dell’utenza deve essere richiesta solo al cliente che</w:t>
      </w:r>
      <w:r>
        <w:rPr>
          <w:rFonts w:ascii="Calibri Light" w:eastAsia="Times New Roman" w:hAnsi="Calibri Light" w:cs="Calibri Light"/>
          <w:bCs/>
          <w:lang w:eastAsia="it-IT"/>
        </w:rPr>
        <w:t xml:space="preserve"> deve generarla individuale per ogni incaricato Zucchetti AX.</w:t>
      </w:r>
    </w:p>
    <w:p w14:paraId="48A727F3" w14:textId="77777777" w:rsidR="00911C6A" w:rsidRPr="008A3AF3" w:rsidRDefault="00911C6A" w:rsidP="007D688D">
      <w:pPr>
        <w:spacing w:after="0" w:line="240" w:lineRule="auto"/>
        <w:jc w:val="both"/>
        <w:rPr>
          <w:rFonts w:ascii="Calibri Light" w:eastAsia="Times New Roman" w:hAnsi="Calibri Light" w:cs="Calibri Light"/>
          <w:bCs/>
          <w:lang w:eastAsia="it-IT"/>
        </w:rPr>
      </w:pPr>
    </w:p>
    <w:p w14:paraId="4FB47EB3" w14:textId="77777777" w:rsidR="00911C6A" w:rsidRPr="008A3AF3" w:rsidRDefault="00911C6A" w:rsidP="007D688D">
      <w:pPr>
        <w:spacing w:after="0" w:line="240" w:lineRule="auto"/>
        <w:jc w:val="both"/>
        <w:rPr>
          <w:rFonts w:ascii="Calibri Light" w:eastAsia="Times New Roman" w:hAnsi="Calibri Light" w:cs="Calibri Light"/>
          <w:bCs/>
          <w:lang w:eastAsia="it-IT"/>
        </w:rPr>
      </w:pPr>
      <w:r>
        <w:rPr>
          <w:rFonts w:ascii="Calibri Light" w:eastAsia="Times New Roman" w:hAnsi="Calibri Light" w:cs="Calibri Light"/>
          <w:bCs/>
          <w:lang w:eastAsia="it-IT"/>
        </w:rPr>
        <w:t>È</w:t>
      </w:r>
      <w:r w:rsidRPr="008A3AF3">
        <w:rPr>
          <w:rFonts w:ascii="Calibri Light" w:eastAsia="Times New Roman" w:hAnsi="Calibri Light" w:cs="Calibri Light"/>
          <w:bCs/>
          <w:lang w:eastAsia="it-IT"/>
        </w:rPr>
        <w:t xml:space="preserve"> necessario inviare al cliente una email:</w:t>
      </w:r>
    </w:p>
    <w:p w14:paraId="5A6D88AB" w14:textId="77777777" w:rsidR="00911C6A" w:rsidRPr="008A3AF3" w:rsidRDefault="00911C6A" w:rsidP="007D688D">
      <w:pPr>
        <w:spacing w:after="0" w:line="240" w:lineRule="auto"/>
        <w:jc w:val="both"/>
        <w:rPr>
          <w:rFonts w:ascii="Calibri Light" w:eastAsia="Times New Roman" w:hAnsi="Calibri Light" w:cs="Calibri Light"/>
          <w:lang w:eastAsia="it-IT"/>
        </w:rPr>
      </w:pPr>
      <w:r w:rsidRPr="008A3AF3">
        <w:rPr>
          <w:rFonts w:ascii="Calibri Light" w:eastAsia="Times New Roman" w:hAnsi="Calibri Light" w:cs="Calibri Light"/>
          <w:bCs/>
          <w:lang w:eastAsia="it-IT"/>
        </w:rPr>
        <w:t>"Per l'esecuzione delle attività di assistenza da Lei richieste è necessaria la creazione di profili di accesso individuali per gli operatori che effettueranno tale attività. Per questo è necessario che Lei generi a sistema tali credenziali"</w:t>
      </w:r>
      <w:r>
        <w:rPr>
          <w:rFonts w:ascii="Calibri Light" w:eastAsia="Times New Roman" w:hAnsi="Calibri Light" w:cs="Calibri Light"/>
          <w:bCs/>
          <w:lang w:eastAsia="it-IT"/>
        </w:rPr>
        <w:t>.</w:t>
      </w:r>
    </w:p>
    <w:p w14:paraId="3720FAB0" w14:textId="77777777" w:rsidR="00911C6A" w:rsidRPr="008A3AF3" w:rsidRDefault="00911C6A" w:rsidP="007D688D">
      <w:pPr>
        <w:spacing w:after="0" w:line="240" w:lineRule="auto"/>
        <w:jc w:val="both"/>
        <w:rPr>
          <w:rFonts w:ascii="Calibri Light" w:hAnsi="Calibri Light" w:cs="Calibri Light"/>
          <w:lang w:eastAsia="it-IT"/>
        </w:rPr>
      </w:pPr>
    </w:p>
    <w:p w14:paraId="073E015E" w14:textId="77777777" w:rsidR="00911C6A" w:rsidRPr="008A3AF3"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Quando il C</w:t>
      </w:r>
      <w:r w:rsidRPr="008A3AF3">
        <w:rPr>
          <w:rFonts w:ascii="Calibri Light" w:hAnsi="Calibri Light" w:cs="Calibri Light"/>
          <w:lang w:eastAsia="it-IT"/>
        </w:rPr>
        <w:t>liente ci fa la richiesta</w:t>
      </w:r>
      <w:r>
        <w:rPr>
          <w:rFonts w:ascii="Calibri Light" w:hAnsi="Calibri Light" w:cs="Calibri Light"/>
          <w:lang w:eastAsia="it-IT"/>
        </w:rPr>
        <w:t>,</w:t>
      </w:r>
      <w:r w:rsidRPr="008A3AF3">
        <w:rPr>
          <w:rFonts w:ascii="Calibri Light" w:hAnsi="Calibri Light" w:cs="Calibri Light"/>
          <w:lang w:eastAsia="it-IT"/>
        </w:rPr>
        <w:t xml:space="preserve"> una volta creata l’utenza individuale:</w:t>
      </w:r>
    </w:p>
    <w:p w14:paraId="70C714F0" w14:textId="77777777" w:rsidR="00911C6A" w:rsidRPr="008A3AF3" w:rsidRDefault="00911C6A" w:rsidP="007D688D">
      <w:pPr>
        <w:spacing w:line="240" w:lineRule="auto"/>
        <w:jc w:val="both"/>
        <w:rPr>
          <w:rFonts w:ascii="Calibri Light" w:hAnsi="Calibri Light" w:cs="Calibri Light"/>
          <w:lang w:eastAsia="it-IT"/>
        </w:rPr>
      </w:pPr>
      <w:r w:rsidRPr="008A3AF3">
        <w:rPr>
          <w:rFonts w:ascii="Calibri Light" w:hAnsi="Calibri Light" w:cs="Calibri Light"/>
          <w:lang w:eastAsia="it-IT"/>
        </w:rPr>
        <w:t>“Per l’esecuzione delle attività di assistenza da Lei richieste è necessario che attivi l’utente a me abbinato”</w:t>
      </w:r>
    </w:p>
    <w:p w14:paraId="207B3852" w14:textId="77777777" w:rsidR="00911C6A" w:rsidRPr="008A3AF3" w:rsidRDefault="00911C6A" w:rsidP="007D688D">
      <w:pPr>
        <w:spacing w:after="0" w:line="240" w:lineRule="auto"/>
        <w:jc w:val="both"/>
        <w:rPr>
          <w:rFonts w:ascii="Calibri Light" w:hAnsi="Calibri Light" w:cs="Calibri Light"/>
          <w:lang w:eastAsia="it-IT"/>
        </w:rPr>
      </w:pPr>
      <w:r w:rsidRPr="008A3AF3">
        <w:rPr>
          <w:rFonts w:ascii="Calibri Light" w:hAnsi="Calibri Light" w:cs="Calibri Light"/>
          <w:lang w:eastAsia="it-IT"/>
        </w:rPr>
        <w:t>Al termine:</w:t>
      </w:r>
    </w:p>
    <w:p w14:paraId="322C6274" w14:textId="77777777" w:rsidR="00911C6A" w:rsidRDefault="00911C6A" w:rsidP="007D688D">
      <w:pPr>
        <w:spacing w:after="0" w:line="240" w:lineRule="auto"/>
        <w:jc w:val="both"/>
        <w:rPr>
          <w:rFonts w:ascii="Calibri Light" w:hAnsi="Calibri Light" w:cs="Calibri Light"/>
          <w:lang w:eastAsia="it-IT"/>
        </w:rPr>
      </w:pPr>
      <w:r w:rsidRPr="008A3AF3">
        <w:rPr>
          <w:rFonts w:ascii="Calibri Light" w:hAnsi="Calibri Light" w:cs="Calibri Light"/>
          <w:lang w:eastAsia="it-IT"/>
        </w:rPr>
        <w:t>“L’attività di assistenza è terminata le ricordiamo di disattivare le credenziali al fine di tutelare i suoi dati personali”.</w:t>
      </w:r>
    </w:p>
    <w:p w14:paraId="6BC9CC9C" w14:textId="77777777" w:rsidR="003251E4" w:rsidRPr="008A3AF3" w:rsidRDefault="003251E4" w:rsidP="007D688D">
      <w:pPr>
        <w:spacing w:after="0" w:line="240" w:lineRule="auto"/>
        <w:jc w:val="both"/>
        <w:rPr>
          <w:rFonts w:ascii="Calibri Light" w:hAnsi="Calibri Light" w:cs="Calibri Light"/>
          <w:lang w:eastAsia="it-IT"/>
        </w:rPr>
      </w:pPr>
    </w:p>
    <w:p w14:paraId="37BB8006" w14:textId="77777777" w:rsidR="00911C6A" w:rsidRPr="008E28D3" w:rsidRDefault="00136933" w:rsidP="003251E4">
      <w:pPr>
        <w:spacing w:after="0" w:line="240" w:lineRule="auto"/>
        <w:rPr>
          <w:rFonts w:ascii="Calibri Light" w:eastAsiaTheme="majorEastAsia" w:hAnsi="Calibri Light" w:cs="Calibri Light"/>
          <w:color w:val="365F91" w:themeColor="accent1" w:themeShade="BF"/>
          <w:sz w:val="24"/>
          <w:szCs w:val="28"/>
          <w:lang w:eastAsia="it-IT"/>
        </w:rPr>
      </w:pPr>
      <w:r w:rsidRPr="008E28D3">
        <w:rPr>
          <w:rFonts w:ascii="Calibri Light" w:eastAsiaTheme="majorEastAsia" w:hAnsi="Calibri Light" w:cs="Calibri Light"/>
          <w:color w:val="365F91" w:themeColor="accent1" w:themeShade="BF"/>
          <w:sz w:val="24"/>
          <w:szCs w:val="28"/>
          <w:lang w:eastAsia="it-IT"/>
        </w:rPr>
        <w:t>ALTRE TIPOLOGIE DI ASSISTENZA</w:t>
      </w:r>
    </w:p>
    <w:p w14:paraId="2F2B29B1" w14:textId="77777777" w:rsidR="00136933" w:rsidRPr="009214B7" w:rsidRDefault="00136933" w:rsidP="003251E4">
      <w:pPr>
        <w:spacing w:after="0" w:line="240" w:lineRule="auto"/>
        <w:jc w:val="both"/>
        <w:rPr>
          <w:lang w:eastAsia="it-IT"/>
        </w:rPr>
      </w:pPr>
      <w:r w:rsidRPr="009214B7">
        <w:rPr>
          <w:rFonts w:ascii="Calibri Light" w:hAnsi="Calibri Light" w:cs="Calibri Light"/>
        </w:rPr>
        <w:t xml:space="preserve">L’assistenza viene effettuata anche su sistemi di videosorveglianza. Quando </w:t>
      </w:r>
      <w:r w:rsidR="003251E4">
        <w:rPr>
          <w:rFonts w:ascii="Calibri Light" w:hAnsi="Calibri Light" w:cs="Calibri Light"/>
        </w:rPr>
        <w:t xml:space="preserve">la </w:t>
      </w:r>
      <w:r w:rsidRPr="009214B7">
        <w:rPr>
          <w:rFonts w:ascii="Calibri Light" w:hAnsi="Calibri Light" w:cs="Calibri Light"/>
        </w:rPr>
        <w:t xml:space="preserve">videocamera non funziona, se </w:t>
      </w:r>
      <w:r w:rsidR="003251E4">
        <w:rPr>
          <w:rFonts w:ascii="Calibri Light" w:hAnsi="Calibri Light" w:cs="Calibri Light"/>
        </w:rPr>
        <w:t xml:space="preserve">il </w:t>
      </w:r>
      <w:r w:rsidRPr="009214B7">
        <w:rPr>
          <w:rFonts w:ascii="Calibri Light" w:hAnsi="Calibri Light" w:cs="Calibri Light"/>
        </w:rPr>
        <w:t>sistema</w:t>
      </w:r>
      <w:r w:rsidR="003251E4">
        <w:rPr>
          <w:rFonts w:ascii="Calibri Light" w:hAnsi="Calibri Light" w:cs="Calibri Light"/>
        </w:rPr>
        <w:t xml:space="preserve"> è</w:t>
      </w:r>
      <w:r w:rsidRPr="009214B7">
        <w:rPr>
          <w:rFonts w:ascii="Calibri Light" w:hAnsi="Calibri Light" w:cs="Calibri Light"/>
        </w:rPr>
        <w:t xml:space="preserve"> integrato in </w:t>
      </w:r>
      <w:proofErr w:type="spellStart"/>
      <w:r w:rsidR="003251E4">
        <w:rPr>
          <w:rFonts w:ascii="Calibri Light" w:hAnsi="Calibri Light" w:cs="Calibri Light"/>
        </w:rPr>
        <w:t>X</w:t>
      </w:r>
      <w:r w:rsidRPr="009214B7">
        <w:rPr>
          <w:rFonts w:ascii="Calibri Light" w:hAnsi="Calibri Light" w:cs="Calibri Light"/>
        </w:rPr>
        <w:t>atlas</w:t>
      </w:r>
      <w:proofErr w:type="spellEnd"/>
      <w:r w:rsidR="003251E4">
        <w:rPr>
          <w:rFonts w:ascii="Calibri Light" w:hAnsi="Calibri Light" w:cs="Calibri Light"/>
        </w:rPr>
        <w:t xml:space="preserve">, </w:t>
      </w:r>
      <w:r w:rsidRPr="009214B7">
        <w:rPr>
          <w:rFonts w:ascii="Calibri Light" w:hAnsi="Calibri Light" w:cs="Calibri Light"/>
        </w:rPr>
        <w:t xml:space="preserve">si interviene </w:t>
      </w:r>
      <w:r w:rsidR="003251E4">
        <w:rPr>
          <w:rFonts w:ascii="Calibri Light" w:hAnsi="Calibri Light" w:cs="Calibri Light"/>
        </w:rPr>
        <w:t xml:space="preserve">direttamente su </w:t>
      </w:r>
      <w:proofErr w:type="spellStart"/>
      <w:r w:rsidR="003251E4">
        <w:rPr>
          <w:rFonts w:ascii="Calibri Light" w:hAnsi="Calibri Light" w:cs="Calibri Light"/>
        </w:rPr>
        <w:t>X</w:t>
      </w:r>
      <w:r w:rsidRPr="009214B7">
        <w:rPr>
          <w:rFonts w:ascii="Calibri Light" w:hAnsi="Calibri Light" w:cs="Calibri Light"/>
        </w:rPr>
        <w:t>atlas</w:t>
      </w:r>
      <w:proofErr w:type="spellEnd"/>
      <w:r w:rsidRPr="009214B7">
        <w:rPr>
          <w:rFonts w:ascii="Calibri Light" w:hAnsi="Calibri Light" w:cs="Calibri Light"/>
        </w:rPr>
        <w:t>; in questi casi l’accesso è alle impostazioni delle configurazioni o alle immagini ma solo in tempo reale e nessuno accede mai alle registrazioni. Se non vanno le registrazioni l’assistenza viene svolta ai manutentori del sistema di videosorveglianza.</w:t>
      </w:r>
    </w:p>
    <w:p w14:paraId="25EB3807" w14:textId="77777777" w:rsidR="006D0E5E" w:rsidRPr="00115B4B" w:rsidRDefault="006D0E5E" w:rsidP="006D0E5E">
      <w:pPr>
        <w:spacing w:after="0" w:line="240" w:lineRule="auto"/>
        <w:rPr>
          <w:rFonts w:ascii="Calibri Light" w:eastAsia="Times New Roman" w:hAnsi="Calibri Light" w:cs="Calibri Light"/>
          <w:sz w:val="24"/>
          <w:szCs w:val="18"/>
          <w:lang w:eastAsia="it-IT"/>
        </w:rPr>
      </w:pPr>
    </w:p>
    <w:sectPr w:rsidR="006D0E5E" w:rsidRPr="00115B4B" w:rsidSect="00297C63">
      <w:headerReference w:type="default" r:id="rId9"/>
      <w:pgSz w:w="11906" w:h="16838"/>
      <w:pgMar w:top="993" w:right="1134" w:bottom="851"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A694B" w14:textId="77777777" w:rsidR="00DC5F48" w:rsidRDefault="00DC5F48" w:rsidP="005E6872">
      <w:pPr>
        <w:spacing w:after="0" w:line="240" w:lineRule="auto"/>
      </w:pPr>
      <w:r>
        <w:separator/>
      </w:r>
    </w:p>
  </w:endnote>
  <w:endnote w:type="continuationSeparator" w:id="0">
    <w:p w14:paraId="10E179A6" w14:textId="77777777" w:rsidR="00DC5F48" w:rsidRDefault="00DC5F48" w:rsidP="005E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EFA9A" w14:textId="77777777" w:rsidR="00DC5F48" w:rsidRDefault="00DC5F48" w:rsidP="005E6872">
      <w:pPr>
        <w:spacing w:after="0" w:line="240" w:lineRule="auto"/>
      </w:pPr>
      <w:r>
        <w:separator/>
      </w:r>
    </w:p>
  </w:footnote>
  <w:footnote w:type="continuationSeparator" w:id="0">
    <w:p w14:paraId="3CA676D0" w14:textId="77777777" w:rsidR="00DC5F48" w:rsidRDefault="00DC5F48" w:rsidP="005E6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B202" w14:textId="4EC1AFB0" w:rsidR="001D3822" w:rsidRDefault="001D3822">
    <w:pPr>
      <w:pStyle w:val="Intestazione"/>
    </w:pPr>
    <w:r w:rsidRPr="00971D1A">
      <w:rPr>
        <w:rFonts w:eastAsia="Times New Roman" w:cs="Times New Roman"/>
        <w:sz w:val="32"/>
        <w:szCs w:val="32"/>
        <w:highlight w:val="yellow"/>
        <w:lang w:eastAsia="it-IT"/>
      </w:rPr>
      <w:t>CARTA</w:t>
    </w:r>
    <w:r w:rsidRPr="00971D1A">
      <w:rPr>
        <w:rFonts w:eastAsia="Times New Roman" w:cs="Times New Roman"/>
        <w:sz w:val="32"/>
        <w:szCs w:val="32"/>
        <w:lang w:eastAsia="it-IT"/>
      </w:rPr>
      <w:t xml:space="preserve"> </w:t>
    </w:r>
    <w:r w:rsidRPr="00971D1A">
      <w:rPr>
        <w:rFonts w:eastAsia="Times New Roman" w:cs="Times New Roman"/>
        <w:sz w:val="32"/>
        <w:szCs w:val="32"/>
        <w:highlight w:val="yellow"/>
        <w:lang w:eastAsia="it-IT"/>
      </w:rPr>
      <w:t>INTESTATA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06FD"/>
    <w:multiLevelType w:val="hybridMultilevel"/>
    <w:tmpl w:val="E3F27D78"/>
    <w:lvl w:ilvl="0" w:tplc="6AE087AA">
      <w:start w:val="937"/>
      <w:numFmt w:val="bullet"/>
      <w:lvlText w:val="-"/>
      <w:lvlJc w:val="left"/>
      <w:pPr>
        <w:ind w:left="720" w:hanging="360"/>
      </w:pPr>
      <w:rPr>
        <w:rFonts w:ascii="Calibri" w:eastAsia="Times"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687E0C"/>
    <w:multiLevelType w:val="multilevel"/>
    <w:tmpl w:val="EDFA16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BA5A03"/>
    <w:multiLevelType w:val="hybridMultilevel"/>
    <w:tmpl w:val="63FE90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91C60"/>
    <w:multiLevelType w:val="hybridMultilevel"/>
    <w:tmpl w:val="EC38E8A2"/>
    <w:lvl w:ilvl="0" w:tplc="3746DDD6">
      <w:start w:val="6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E21A65"/>
    <w:multiLevelType w:val="hybridMultilevel"/>
    <w:tmpl w:val="E79AAEC4"/>
    <w:lvl w:ilvl="0" w:tplc="A5541CD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9210FD"/>
    <w:multiLevelType w:val="hybridMultilevel"/>
    <w:tmpl w:val="85381488"/>
    <w:lvl w:ilvl="0" w:tplc="5D6A14D4">
      <w:start w:val="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2C1031"/>
    <w:multiLevelType w:val="hybridMultilevel"/>
    <w:tmpl w:val="9F7A9BA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26315D"/>
    <w:multiLevelType w:val="hybridMultilevel"/>
    <w:tmpl w:val="F1B2EAB6"/>
    <w:lvl w:ilvl="0" w:tplc="05C6E1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1D3216"/>
    <w:multiLevelType w:val="hybridMultilevel"/>
    <w:tmpl w:val="5AC0D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0D753F"/>
    <w:multiLevelType w:val="hybridMultilevel"/>
    <w:tmpl w:val="8110D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7D4922"/>
    <w:multiLevelType w:val="hybridMultilevel"/>
    <w:tmpl w:val="DD328506"/>
    <w:lvl w:ilvl="0" w:tplc="5D6A14D4">
      <w:start w:val="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257EBF"/>
    <w:multiLevelType w:val="hybridMultilevel"/>
    <w:tmpl w:val="C08A1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4549D9"/>
    <w:multiLevelType w:val="hybridMultilevel"/>
    <w:tmpl w:val="91ECA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11"/>
  </w:num>
  <w:num w:numId="5">
    <w:abstractNumId w:val="0"/>
  </w:num>
  <w:num w:numId="6">
    <w:abstractNumId w:val="2"/>
  </w:num>
  <w:num w:numId="7">
    <w:abstractNumId w:val="6"/>
  </w:num>
  <w:num w:numId="8">
    <w:abstractNumId w:val="9"/>
  </w:num>
  <w:num w:numId="9">
    <w:abstractNumId w:val="12"/>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ctiveWritingStyle w:appName="MSWord" w:lang="it-IT" w:vendorID="64" w:dllVersion="6" w:nlCheck="1" w:checkStyle="0"/>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36"/>
    <w:rsid w:val="00014328"/>
    <w:rsid w:val="000401A5"/>
    <w:rsid w:val="000A1370"/>
    <w:rsid w:val="000A5938"/>
    <w:rsid w:val="000C33CC"/>
    <w:rsid w:val="000D48D3"/>
    <w:rsid w:val="00115B4B"/>
    <w:rsid w:val="00123BBD"/>
    <w:rsid w:val="00136933"/>
    <w:rsid w:val="00142A7E"/>
    <w:rsid w:val="0015179C"/>
    <w:rsid w:val="00184800"/>
    <w:rsid w:val="001A47B0"/>
    <w:rsid w:val="001B150C"/>
    <w:rsid w:val="001B7685"/>
    <w:rsid w:val="001D3822"/>
    <w:rsid w:val="001E485B"/>
    <w:rsid w:val="001E63E0"/>
    <w:rsid w:val="00207B3F"/>
    <w:rsid w:val="00222E33"/>
    <w:rsid w:val="00226359"/>
    <w:rsid w:val="00243905"/>
    <w:rsid w:val="002627D7"/>
    <w:rsid w:val="00297C63"/>
    <w:rsid w:val="002B4A03"/>
    <w:rsid w:val="002B561B"/>
    <w:rsid w:val="002C13CF"/>
    <w:rsid w:val="002D32D0"/>
    <w:rsid w:val="002F373C"/>
    <w:rsid w:val="0031357C"/>
    <w:rsid w:val="00317691"/>
    <w:rsid w:val="00317A91"/>
    <w:rsid w:val="003247D0"/>
    <w:rsid w:val="003251E4"/>
    <w:rsid w:val="00336584"/>
    <w:rsid w:val="003421A9"/>
    <w:rsid w:val="00387EF2"/>
    <w:rsid w:val="0039322D"/>
    <w:rsid w:val="003B47CB"/>
    <w:rsid w:val="003B7EFE"/>
    <w:rsid w:val="003F1AB0"/>
    <w:rsid w:val="00406185"/>
    <w:rsid w:val="00412D58"/>
    <w:rsid w:val="00424605"/>
    <w:rsid w:val="00427F8A"/>
    <w:rsid w:val="00462036"/>
    <w:rsid w:val="004622FA"/>
    <w:rsid w:val="004A566C"/>
    <w:rsid w:val="004F4437"/>
    <w:rsid w:val="00504811"/>
    <w:rsid w:val="0050596B"/>
    <w:rsid w:val="0052459D"/>
    <w:rsid w:val="00540C61"/>
    <w:rsid w:val="00553FFE"/>
    <w:rsid w:val="005A54C5"/>
    <w:rsid w:val="005C0F24"/>
    <w:rsid w:val="005D4204"/>
    <w:rsid w:val="005E6872"/>
    <w:rsid w:val="005F4821"/>
    <w:rsid w:val="00615960"/>
    <w:rsid w:val="0064328E"/>
    <w:rsid w:val="006962FE"/>
    <w:rsid w:val="006B3644"/>
    <w:rsid w:val="006D0E5E"/>
    <w:rsid w:val="006D33A9"/>
    <w:rsid w:val="006F3E21"/>
    <w:rsid w:val="00713A55"/>
    <w:rsid w:val="00746B10"/>
    <w:rsid w:val="00762D7C"/>
    <w:rsid w:val="00773F73"/>
    <w:rsid w:val="00776C8E"/>
    <w:rsid w:val="00780D27"/>
    <w:rsid w:val="00787A26"/>
    <w:rsid w:val="00793C4D"/>
    <w:rsid w:val="007A57C4"/>
    <w:rsid w:val="007B1AA0"/>
    <w:rsid w:val="007B25AA"/>
    <w:rsid w:val="007B50C7"/>
    <w:rsid w:val="007C3281"/>
    <w:rsid w:val="007D21C5"/>
    <w:rsid w:val="007D688D"/>
    <w:rsid w:val="007E4B2A"/>
    <w:rsid w:val="00800F57"/>
    <w:rsid w:val="008053C4"/>
    <w:rsid w:val="00806DBB"/>
    <w:rsid w:val="00826F1D"/>
    <w:rsid w:val="00834041"/>
    <w:rsid w:val="00852FE5"/>
    <w:rsid w:val="008571DB"/>
    <w:rsid w:val="00874C66"/>
    <w:rsid w:val="00881576"/>
    <w:rsid w:val="008B134B"/>
    <w:rsid w:val="008C201C"/>
    <w:rsid w:val="008D4CDD"/>
    <w:rsid w:val="008D6CC8"/>
    <w:rsid w:val="008D7729"/>
    <w:rsid w:val="008E28D3"/>
    <w:rsid w:val="008F37B8"/>
    <w:rsid w:val="0090659A"/>
    <w:rsid w:val="00911C6A"/>
    <w:rsid w:val="009214B7"/>
    <w:rsid w:val="00980306"/>
    <w:rsid w:val="00990E93"/>
    <w:rsid w:val="009A0D08"/>
    <w:rsid w:val="009B29B9"/>
    <w:rsid w:val="009E2205"/>
    <w:rsid w:val="009E2EBB"/>
    <w:rsid w:val="00A1022B"/>
    <w:rsid w:val="00A21EBA"/>
    <w:rsid w:val="00A44C90"/>
    <w:rsid w:val="00A45B4B"/>
    <w:rsid w:val="00A46B1F"/>
    <w:rsid w:val="00A77830"/>
    <w:rsid w:val="00A9410F"/>
    <w:rsid w:val="00B0786B"/>
    <w:rsid w:val="00B53964"/>
    <w:rsid w:val="00B67AF4"/>
    <w:rsid w:val="00B87B1D"/>
    <w:rsid w:val="00BA6725"/>
    <w:rsid w:val="00BE44DE"/>
    <w:rsid w:val="00C41CA8"/>
    <w:rsid w:val="00C77552"/>
    <w:rsid w:val="00CA7B27"/>
    <w:rsid w:val="00CE56CD"/>
    <w:rsid w:val="00D035E7"/>
    <w:rsid w:val="00D657E6"/>
    <w:rsid w:val="00DC5F48"/>
    <w:rsid w:val="00E1060F"/>
    <w:rsid w:val="00E80A87"/>
    <w:rsid w:val="00EC2C53"/>
    <w:rsid w:val="00EE077D"/>
    <w:rsid w:val="00EF643B"/>
    <w:rsid w:val="00F02EAB"/>
    <w:rsid w:val="00F6479E"/>
    <w:rsid w:val="00FA65B5"/>
    <w:rsid w:val="00FA7428"/>
    <w:rsid w:val="00FB662A"/>
    <w:rsid w:val="00FC150E"/>
    <w:rsid w:val="00FC5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E41612"/>
  <w15:docId w15:val="{019BDBCF-ACA6-48E9-A343-01E1EDCE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7729"/>
  </w:style>
  <w:style w:type="paragraph" w:styleId="Titolo1">
    <w:name w:val="heading 1"/>
    <w:basedOn w:val="Normale"/>
    <w:link w:val="Titolo1Carattere"/>
    <w:uiPriority w:val="9"/>
    <w:qFormat/>
    <w:rsid w:val="00806D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FC15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uiPriority w:val="9"/>
    <w:semiHidden/>
    <w:unhideWhenUsed/>
    <w:qFormat/>
    <w:rsid w:val="002B561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406185"/>
    <w:rPr>
      <w:sz w:val="16"/>
      <w:szCs w:val="16"/>
    </w:rPr>
  </w:style>
  <w:style w:type="paragraph" w:styleId="Testocommento">
    <w:name w:val="annotation text"/>
    <w:basedOn w:val="Normale"/>
    <w:link w:val="TestocommentoCarattere"/>
    <w:uiPriority w:val="99"/>
    <w:unhideWhenUsed/>
    <w:rsid w:val="00406185"/>
    <w:pPr>
      <w:spacing w:line="240" w:lineRule="auto"/>
    </w:pPr>
    <w:rPr>
      <w:sz w:val="20"/>
      <w:szCs w:val="20"/>
    </w:rPr>
  </w:style>
  <w:style w:type="character" w:customStyle="1" w:styleId="TestocommentoCarattere">
    <w:name w:val="Testo commento Carattere"/>
    <w:basedOn w:val="Carpredefinitoparagrafo"/>
    <w:link w:val="Testocommento"/>
    <w:uiPriority w:val="99"/>
    <w:rsid w:val="00406185"/>
    <w:rPr>
      <w:sz w:val="20"/>
      <w:szCs w:val="20"/>
    </w:rPr>
  </w:style>
  <w:style w:type="paragraph" w:styleId="Soggettocommento">
    <w:name w:val="annotation subject"/>
    <w:basedOn w:val="Testocommento"/>
    <w:next w:val="Testocommento"/>
    <w:link w:val="SoggettocommentoCarattere"/>
    <w:uiPriority w:val="99"/>
    <w:semiHidden/>
    <w:unhideWhenUsed/>
    <w:rsid w:val="00406185"/>
    <w:rPr>
      <w:b/>
      <w:bCs/>
    </w:rPr>
  </w:style>
  <w:style w:type="character" w:customStyle="1" w:styleId="SoggettocommentoCarattere">
    <w:name w:val="Soggetto commento Carattere"/>
    <w:basedOn w:val="TestocommentoCarattere"/>
    <w:link w:val="Soggettocommento"/>
    <w:uiPriority w:val="99"/>
    <w:semiHidden/>
    <w:rsid w:val="00406185"/>
    <w:rPr>
      <w:b/>
      <w:bCs/>
      <w:sz w:val="20"/>
      <w:szCs w:val="20"/>
    </w:rPr>
  </w:style>
  <w:style w:type="paragraph" w:styleId="Testofumetto">
    <w:name w:val="Balloon Text"/>
    <w:basedOn w:val="Normale"/>
    <w:link w:val="TestofumettoCarattere"/>
    <w:uiPriority w:val="99"/>
    <w:semiHidden/>
    <w:unhideWhenUsed/>
    <w:rsid w:val="004061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6185"/>
    <w:rPr>
      <w:rFonts w:ascii="Tahoma" w:hAnsi="Tahoma" w:cs="Tahoma"/>
      <w:sz w:val="16"/>
      <w:szCs w:val="16"/>
    </w:rPr>
  </w:style>
  <w:style w:type="character" w:customStyle="1" w:styleId="Titolo1Carattere">
    <w:name w:val="Titolo 1 Carattere"/>
    <w:basedOn w:val="Carpredefinitoparagrafo"/>
    <w:link w:val="Titolo1"/>
    <w:uiPriority w:val="9"/>
    <w:rsid w:val="00806DB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806D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06DBB"/>
    <w:rPr>
      <w:b/>
      <w:bCs/>
    </w:rPr>
  </w:style>
  <w:style w:type="paragraph" w:styleId="PreformattatoHTML">
    <w:name w:val="HTML Preformatted"/>
    <w:basedOn w:val="Normale"/>
    <w:link w:val="PreformattatoHTMLCarattere"/>
    <w:uiPriority w:val="99"/>
    <w:semiHidden/>
    <w:unhideWhenUsed/>
    <w:rsid w:val="00FB6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semiHidden/>
    <w:rsid w:val="00FB662A"/>
    <w:rPr>
      <w:rFonts w:ascii="Courier New" w:hAnsi="Courier New" w:cs="Courier New"/>
      <w:color w:val="000000"/>
      <w:sz w:val="20"/>
      <w:szCs w:val="20"/>
      <w:lang w:eastAsia="it-IT"/>
    </w:rPr>
  </w:style>
  <w:style w:type="paragraph" w:styleId="Paragrafoelenco">
    <w:name w:val="List Paragraph"/>
    <w:basedOn w:val="Normale"/>
    <w:uiPriority w:val="34"/>
    <w:qFormat/>
    <w:rsid w:val="00540C61"/>
    <w:pPr>
      <w:ind w:left="720"/>
      <w:contextualSpacing/>
    </w:pPr>
  </w:style>
  <w:style w:type="paragraph" w:styleId="Intestazione">
    <w:name w:val="header"/>
    <w:basedOn w:val="Normale"/>
    <w:link w:val="IntestazioneCarattere"/>
    <w:uiPriority w:val="99"/>
    <w:unhideWhenUsed/>
    <w:rsid w:val="005E68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6872"/>
  </w:style>
  <w:style w:type="paragraph" w:styleId="Pidipagina">
    <w:name w:val="footer"/>
    <w:basedOn w:val="Normale"/>
    <w:link w:val="PidipaginaCarattere"/>
    <w:uiPriority w:val="99"/>
    <w:unhideWhenUsed/>
    <w:rsid w:val="005E68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6872"/>
  </w:style>
  <w:style w:type="character" w:customStyle="1" w:styleId="Titolo5Carattere">
    <w:name w:val="Titolo 5 Carattere"/>
    <w:basedOn w:val="Carpredefinitoparagrafo"/>
    <w:link w:val="Titolo5"/>
    <w:uiPriority w:val="9"/>
    <w:semiHidden/>
    <w:rsid w:val="002B561B"/>
    <w:rPr>
      <w:rFonts w:asciiTheme="majorHAnsi" w:eastAsiaTheme="majorEastAsia" w:hAnsiTheme="majorHAnsi" w:cstheme="majorBidi"/>
      <w:color w:val="365F91" w:themeColor="accent1" w:themeShade="BF"/>
    </w:rPr>
  </w:style>
  <w:style w:type="table" w:styleId="Grigliatabella">
    <w:name w:val="Table Grid"/>
    <w:basedOn w:val="Tabellanormale"/>
    <w:uiPriority w:val="39"/>
    <w:rsid w:val="00874C66"/>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74C66"/>
    <w:rPr>
      <w:color w:val="0000FF" w:themeColor="hyperlink"/>
      <w:u w:val="single"/>
    </w:rPr>
  </w:style>
  <w:style w:type="character" w:customStyle="1" w:styleId="Titolo2Carattere">
    <w:name w:val="Titolo 2 Carattere"/>
    <w:basedOn w:val="Carpredefinitoparagrafo"/>
    <w:link w:val="Titolo2"/>
    <w:uiPriority w:val="9"/>
    <w:rsid w:val="00FC150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061392">
      <w:bodyDiv w:val="1"/>
      <w:marLeft w:val="0"/>
      <w:marRight w:val="0"/>
      <w:marTop w:val="0"/>
      <w:marBottom w:val="0"/>
      <w:divBdr>
        <w:top w:val="none" w:sz="0" w:space="0" w:color="auto"/>
        <w:left w:val="none" w:sz="0" w:space="0" w:color="auto"/>
        <w:bottom w:val="none" w:sz="0" w:space="0" w:color="auto"/>
        <w:right w:val="none" w:sz="0" w:space="0" w:color="auto"/>
      </w:divBdr>
      <w:divsChild>
        <w:div w:id="14887636">
          <w:marLeft w:val="0"/>
          <w:marRight w:val="0"/>
          <w:marTop w:val="0"/>
          <w:marBottom w:val="525"/>
          <w:divBdr>
            <w:top w:val="none" w:sz="0" w:space="0" w:color="auto"/>
            <w:left w:val="none" w:sz="0" w:space="0" w:color="auto"/>
            <w:bottom w:val="none" w:sz="0" w:space="0" w:color="auto"/>
            <w:right w:val="none" w:sz="0" w:space="0" w:color="auto"/>
          </w:divBdr>
          <w:divsChild>
            <w:div w:id="1158155141">
              <w:marLeft w:val="0"/>
              <w:marRight w:val="0"/>
              <w:marTop w:val="0"/>
              <w:marBottom w:val="0"/>
              <w:divBdr>
                <w:top w:val="none" w:sz="0" w:space="0" w:color="auto"/>
                <w:left w:val="none" w:sz="0" w:space="0" w:color="auto"/>
                <w:bottom w:val="none" w:sz="0" w:space="0" w:color="auto"/>
                <w:right w:val="none" w:sz="0" w:space="0" w:color="auto"/>
              </w:divBdr>
            </w:div>
          </w:divsChild>
        </w:div>
        <w:div w:id="18818977">
          <w:marLeft w:val="0"/>
          <w:marRight w:val="0"/>
          <w:marTop w:val="0"/>
          <w:marBottom w:val="525"/>
          <w:divBdr>
            <w:top w:val="none" w:sz="0" w:space="0" w:color="auto"/>
            <w:left w:val="none" w:sz="0" w:space="0" w:color="auto"/>
            <w:bottom w:val="none" w:sz="0" w:space="0" w:color="auto"/>
            <w:right w:val="none" w:sz="0" w:space="0" w:color="auto"/>
          </w:divBdr>
          <w:divsChild>
            <w:div w:id="2122454107">
              <w:marLeft w:val="0"/>
              <w:marRight w:val="0"/>
              <w:marTop w:val="0"/>
              <w:marBottom w:val="0"/>
              <w:divBdr>
                <w:top w:val="none" w:sz="0" w:space="0" w:color="auto"/>
                <w:left w:val="none" w:sz="0" w:space="0" w:color="auto"/>
                <w:bottom w:val="none" w:sz="0" w:space="0" w:color="auto"/>
                <w:right w:val="none" w:sz="0" w:space="0" w:color="auto"/>
              </w:divBdr>
              <w:divsChild>
                <w:div w:id="613365403">
                  <w:marLeft w:val="0"/>
                  <w:marRight w:val="0"/>
                  <w:marTop w:val="0"/>
                  <w:marBottom w:val="0"/>
                  <w:divBdr>
                    <w:top w:val="none" w:sz="0" w:space="0" w:color="auto"/>
                    <w:left w:val="none" w:sz="0" w:space="0" w:color="auto"/>
                    <w:bottom w:val="none" w:sz="0" w:space="0" w:color="auto"/>
                    <w:right w:val="none" w:sz="0" w:space="0" w:color="auto"/>
                  </w:divBdr>
                  <w:divsChild>
                    <w:div w:id="772290385">
                      <w:marLeft w:val="0"/>
                      <w:marRight w:val="0"/>
                      <w:marTop w:val="0"/>
                      <w:marBottom w:val="0"/>
                      <w:divBdr>
                        <w:top w:val="none" w:sz="0" w:space="0" w:color="auto"/>
                        <w:left w:val="none" w:sz="0" w:space="0" w:color="auto"/>
                        <w:bottom w:val="none" w:sz="0" w:space="0" w:color="auto"/>
                        <w:right w:val="none" w:sz="0" w:space="0" w:color="auto"/>
                      </w:divBdr>
                      <w:divsChild>
                        <w:div w:id="2296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3771">
          <w:marLeft w:val="0"/>
          <w:marRight w:val="0"/>
          <w:marTop w:val="0"/>
          <w:marBottom w:val="525"/>
          <w:divBdr>
            <w:top w:val="none" w:sz="0" w:space="0" w:color="auto"/>
            <w:left w:val="none" w:sz="0" w:space="0" w:color="auto"/>
            <w:bottom w:val="none" w:sz="0" w:space="0" w:color="auto"/>
            <w:right w:val="none" w:sz="0" w:space="0" w:color="auto"/>
          </w:divBdr>
          <w:divsChild>
            <w:div w:id="1286237235">
              <w:marLeft w:val="0"/>
              <w:marRight w:val="0"/>
              <w:marTop w:val="0"/>
              <w:marBottom w:val="0"/>
              <w:divBdr>
                <w:top w:val="none" w:sz="0" w:space="0" w:color="auto"/>
                <w:left w:val="none" w:sz="0" w:space="0" w:color="auto"/>
                <w:bottom w:val="none" w:sz="0" w:space="0" w:color="auto"/>
                <w:right w:val="none" w:sz="0" w:space="0" w:color="auto"/>
              </w:divBdr>
            </w:div>
          </w:divsChild>
        </w:div>
        <w:div w:id="237982581">
          <w:marLeft w:val="0"/>
          <w:marRight w:val="0"/>
          <w:marTop w:val="0"/>
          <w:marBottom w:val="525"/>
          <w:divBdr>
            <w:top w:val="none" w:sz="0" w:space="0" w:color="auto"/>
            <w:left w:val="none" w:sz="0" w:space="0" w:color="auto"/>
            <w:bottom w:val="none" w:sz="0" w:space="0" w:color="auto"/>
            <w:right w:val="none" w:sz="0" w:space="0" w:color="auto"/>
          </w:divBdr>
          <w:divsChild>
            <w:div w:id="862670717">
              <w:marLeft w:val="0"/>
              <w:marRight w:val="0"/>
              <w:marTop w:val="0"/>
              <w:marBottom w:val="0"/>
              <w:divBdr>
                <w:top w:val="none" w:sz="0" w:space="0" w:color="auto"/>
                <w:left w:val="none" w:sz="0" w:space="0" w:color="auto"/>
                <w:bottom w:val="none" w:sz="0" w:space="0" w:color="auto"/>
                <w:right w:val="none" w:sz="0" w:space="0" w:color="auto"/>
              </w:divBdr>
            </w:div>
          </w:divsChild>
        </w:div>
        <w:div w:id="296574990">
          <w:marLeft w:val="0"/>
          <w:marRight w:val="0"/>
          <w:marTop w:val="0"/>
          <w:marBottom w:val="525"/>
          <w:divBdr>
            <w:top w:val="none" w:sz="0" w:space="0" w:color="auto"/>
            <w:left w:val="none" w:sz="0" w:space="0" w:color="auto"/>
            <w:bottom w:val="none" w:sz="0" w:space="0" w:color="auto"/>
            <w:right w:val="none" w:sz="0" w:space="0" w:color="auto"/>
          </w:divBdr>
          <w:divsChild>
            <w:div w:id="2562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0807">
      <w:bodyDiv w:val="1"/>
      <w:marLeft w:val="0"/>
      <w:marRight w:val="0"/>
      <w:marTop w:val="0"/>
      <w:marBottom w:val="0"/>
      <w:divBdr>
        <w:top w:val="none" w:sz="0" w:space="0" w:color="auto"/>
        <w:left w:val="none" w:sz="0" w:space="0" w:color="auto"/>
        <w:bottom w:val="none" w:sz="0" w:space="0" w:color="auto"/>
        <w:right w:val="none" w:sz="0" w:space="0" w:color="auto"/>
      </w:divBdr>
    </w:div>
    <w:div w:id="15264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ufficio.privacy@zucchet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2961</Words>
  <Characters>16882</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Zucchetti Spa</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Bromar</dc:creator>
  <cp:keywords/>
  <dc:description/>
  <cp:lastModifiedBy>Stefania Nano</cp:lastModifiedBy>
  <cp:revision>7</cp:revision>
  <cp:lastPrinted>2018-04-03T14:47:00Z</cp:lastPrinted>
  <dcterms:created xsi:type="dcterms:W3CDTF">2022-01-27T19:17:00Z</dcterms:created>
  <dcterms:modified xsi:type="dcterms:W3CDTF">2022-01-28T10:40:00Z</dcterms:modified>
</cp:coreProperties>
</file>