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7E9F2B" w14:textId="77777777" w:rsidR="00E1060F" w:rsidRDefault="00E1060F" w:rsidP="00E1060F">
      <w:pPr>
        <w:rPr>
          <w:lang w:eastAsia="zh-CN" w:bidi="it-IT"/>
        </w:rPr>
      </w:pPr>
    </w:p>
    <w:p w14:paraId="04AD100A" w14:textId="77777777" w:rsidR="00990E93" w:rsidRDefault="00990E93" w:rsidP="00E1060F">
      <w:pPr>
        <w:rPr>
          <w:lang w:eastAsia="zh-CN" w:bidi="it-IT"/>
        </w:rPr>
      </w:pPr>
    </w:p>
    <w:p w14:paraId="7E4CF3D2" w14:textId="77777777" w:rsidR="00990E93" w:rsidRDefault="00990E93" w:rsidP="00E1060F">
      <w:pPr>
        <w:rPr>
          <w:lang w:eastAsia="zh-CN" w:bidi="it-IT"/>
        </w:rPr>
      </w:pPr>
    </w:p>
    <w:p w14:paraId="56D2A09D" w14:textId="77777777" w:rsidR="00971D1A" w:rsidRPr="00E0564D" w:rsidRDefault="00971D1A" w:rsidP="00971D1A">
      <w:pPr>
        <w:rPr>
          <w:rFonts w:ascii="Calibri Light" w:hAnsi="Calibri Light" w:cs="Calibri Light"/>
          <w:lang w:eastAsia="zh-CN" w:bidi="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820"/>
      </w:tblGrid>
      <w:tr w:rsidR="00971D1A" w:rsidRPr="00E0564D" w14:paraId="64C67FAB" w14:textId="77777777" w:rsidTr="002F61DA">
        <w:trPr>
          <w:trHeight w:val="320"/>
        </w:trPr>
        <w:tc>
          <w:tcPr>
            <w:tcW w:w="4889" w:type="dxa"/>
            <w:shd w:val="clear" w:color="auto" w:fill="auto"/>
            <w:vAlign w:val="center"/>
          </w:tcPr>
          <w:p w14:paraId="69687D80" w14:textId="77777777" w:rsidR="00971D1A" w:rsidRPr="00E0564D" w:rsidRDefault="00971D1A" w:rsidP="002F61DA">
            <w:pPr>
              <w:spacing w:after="0" w:line="240" w:lineRule="auto"/>
              <w:rPr>
                <w:rFonts w:ascii="Calibri Light" w:hAnsi="Calibri Light" w:cs="Calibri Light"/>
                <w:b/>
              </w:rPr>
            </w:pPr>
            <w:r w:rsidRPr="00E0564D">
              <w:rPr>
                <w:rFonts w:ascii="Calibri Light" w:hAnsi="Calibri Light" w:cs="Calibri Light"/>
                <w:b/>
              </w:rPr>
              <w:t>Autore</w:t>
            </w:r>
          </w:p>
        </w:tc>
        <w:tc>
          <w:tcPr>
            <w:tcW w:w="4889" w:type="dxa"/>
            <w:shd w:val="clear" w:color="auto" w:fill="auto"/>
            <w:vAlign w:val="center"/>
          </w:tcPr>
          <w:p w14:paraId="68A388DD" w14:textId="77777777" w:rsidR="00971D1A" w:rsidRPr="00E0564D" w:rsidRDefault="00971D1A" w:rsidP="002F61DA">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r w:rsidR="00971D1A" w:rsidRPr="00E0564D" w14:paraId="70060196" w14:textId="77777777" w:rsidTr="002F61DA">
        <w:trPr>
          <w:trHeight w:val="320"/>
        </w:trPr>
        <w:tc>
          <w:tcPr>
            <w:tcW w:w="4889" w:type="dxa"/>
            <w:shd w:val="clear" w:color="auto" w:fill="auto"/>
            <w:vAlign w:val="center"/>
          </w:tcPr>
          <w:p w14:paraId="2E1CA6DA" w14:textId="77777777" w:rsidR="00971D1A" w:rsidRPr="00E0564D" w:rsidRDefault="00971D1A" w:rsidP="002F61DA">
            <w:pPr>
              <w:spacing w:after="0" w:line="240" w:lineRule="auto"/>
              <w:rPr>
                <w:rFonts w:ascii="Calibri Light" w:hAnsi="Calibri Light" w:cs="Calibri Light"/>
                <w:b/>
              </w:rPr>
            </w:pPr>
            <w:r w:rsidRPr="00E0564D">
              <w:rPr>
                <w:rFonts w:ascii="Calibri Light" w:hAnsi="Calibri Light" w:cs="Calibri Light"/>
                <w:b/>
              </w:rPr>
              <w:t>Approvazione</w:t>
            </w:r>
          </w:p>
        </w:tc>
        <w:tc>
          <w:tcPr>
            <w:tcW w:w="4889" w:type="dxa"/>
            <w:shd w:val="clear" w:color="auto" w:fill="auto"/>
            <w:vAlign w:val="center"/>
          </w:tcPr>
          <w:p w14:paraId="1C39C9F8" w14:textId="77777777" w:rsidR="00971D1A" w:rsidRPr="00E0564D" w:rsidRDefault="00971D1A" w:rsidP="002F61DA">
            <w:pPr>
              <w:spacing w:after="0" w:line="240" w:lineRule="auto"/>
              <w:rPr>
                <w:rFonts w:ascii="Calibri Light" w:hAnsi="Calibri Light" w:cs="Calibri Light"/>
              </w:rPr>
            </w:pPr>
            <w:r w:rsidRPr="000441A9">
              <w:rPr>
                <w:rFonts w:ascii="Calibri Light" w:hAnsi="Calibri Light" w:cs="Calibri Light"/>
                <w:highlight w:val="yellow"/>
              </w:rPr>
              <w:t>________________</w:t>
            </w:r>
          </w:p>
        </w:tc>
      </w:tr>
    </w:tbl>
    <w:p w14:paraId="3177D72C" w14:textId="77777777" w:rsidR="00971D1A" w:rsidRPr="00E0564D" w:rsidRDefault="00971D1A" w:rsidP="00971D1A">
      <w:pPr>
        <w:keepLines/>
        <w:numPr>
          <w:ilvl w:val="1"/>
          <w:numId w:val="0"/>
        </w:numPr>
        <w:spacing w:after="0" w:line="240" w:lineRule="auto"/>
        <w:jc w:val="both"/>
        <w:rPr>
          <w:rFonts w:ascii="Calibri Light" w:hAnsi="Calibri Light" w:cs="Calibri Light"/>
          <w:bCs/>
          <w:iCs/>
          <w:color w:val="5A5A5A"/>
          <w:spacing w:val="15"/>
          <w:lang w:val="en-GB" w:eastAsia="zh-CN"/>
        </w:rPr>
      </w:pPr>
    </w:p>
    <w:p w14:paraId="5D867A3D" w14:textId="77777777" w:rsidR="00971D1A" w:rsidRPr="00E0564D" w:rsidRDefault="00971D1A" w:rsidP="00971D1A">
      <w:pPr>
        <w:spacing w:after="0" w:line="240" w:lineRule="auto"/>
        <w:rPr>
          <w:rFonts w:ascii="Calibri Light" w:hAnsi="Calibri Light" w:cs="Calibri Light"/>
          <w:b/>
        </w:rPr>
      </w:pPr>
      <w:r w:rsidRPr="00E0564D">
        <w:rPr>
          <w:rFonts w:ascii="Calibri Light" w:hAnsi="Calibri Light" w:cs="Calibri Light"/>
          <w:b/>
        </w:rPr>
        <w:t>Versione Revisione</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7"/>
        <w:gridCol w:w="2089"/>
        <w:gridCol w:w="1789"/>
        <w:gridCol w:w="4689"/>
      </w:tblGrid>
      <w:tr w:rsidR="00971D1A" w:rsidRPr="00E0564D" w14:paraId="69B0778C" w14:textId="77777777" w:rsidTr="002F61DA">
        <w:tc>
          <w:tcPr>
            <w:tcW w:w="1067" w:type="dxa"/>
            <w:shd w:val="clear" w:color="auto" w:fill="auto"/>
          </w:tcPr>
          <w:p w14:paraId="0B0C6C67" w14:textId="77777777" w:rsidR="00971D1A" w:rsidRPr="00E0564D" w:rsidRDefault="00971D1A" w:rsidP="002F61DA">
            <w:pPr>
              <w:spacing w:after="0" w:line="240" w:lineRule="auto"/>
              <w:jc w:val="center"/>
              <w:rPr>
                <w:rFonts w:ascii="Calibri Light" w:hAnsi="Calibri Light" w:cs="Calibri Light"/>
                <w:lang w:val="en-GB"/>
              </w:rPr>
            </w:pPr>
            <w:proofErr w:type="spellStart"/>
            <w:r w:rsidRPr="00E0564D">
              <w:rPr>
                <w:rFonts w:ascii="Calibri Light" w:hAnsi="Calibri Light" w:cs="Calibri Light"/>
                <w:lang w:val="en-GB"/>
              </w:rPr>
              <w:t>Versione</w:t>
            </w:r>
            <w:proofErr w:type="spellEnd"/>
          </w:p>
        </w:tc>
        <w:tc>
          <w:tcPr>
            <w:tcW w:w="2089" w:type="dxa"/>
            <w:shd w:val="clear" w:color="auto" w:fill="auto"/>
          </w:tcPr>
          <w:p w14:paraId="76A750A8" w14:textId="77777777" w:rsidR="00971D1A" w:rsidRPr="00E0564D" w:rsidRDefault="00971D1A" w:rsidP="002F61DA">
            <w:pPr>
              <w:spacing w:after="0" w:line="240" w:lineRule="auto"/>
              <w:jc w:val="center"/>
              <w:rPr>
                <w:rFonts w:ascii="Calibri Light" w:hAnsi="Calibri Light" w:cs="Calibri Light"/>
                <w:lang w:val="en-GB"/>
              </w:rPr>
            </w:pPr>
            <w:proofErr w:type="spellStart"/>
            <w:r w:rsidRPr="00E0564D">
              <w:rPr>
                <w:rFonts w:ascii="Calibri Light" w:hAnsi="Calibri Light" w:cs="Calibri Light"/>
                <w:lang w:val="en-GB"/>
              </w:rPr>
              <w:t>Autore</w:t>
            </w:r>
            <w:proofErr w:type="spellEnd"/>
          </w:p>
        </w:tc>
        <w:tc>
          <w:tcPr>
            <w:tcW w:w="1789" w:type="dxa"/>
          </w:tcPr>
          <w:p w14:paraId="0BCE2170" w14:textId="77777777" w:rsidR="00971D1A" w:rsidRPr="00E0564D" w:rsidRDefault="00971D1A" w:rsidP="002F61DA">
            <w:pPr>
              <w:spacing w:after="0" w:line="240" w:lineRule="auto"/>
              <w:jc w:val="center"/>
              <w:rPr>
                <w:rFonts w:ascii="Calibri Light" w:hAnsi="Calibri Light" w:cs="Calibri Light"/>
                <w:lang w:val="en-GB"/>
              </w:rPr>
            </w:pPr>
            <w:r w:rsidRPr="00E0564D">
              <w:rPr>
                <w:rFonts w:ascii="Calibri Light" w:hAnsi="Calibri Light" w:cs="Calibri Light"/>
                <w:lang w:val="en-GB"/>
              </w:rPr>
              <w:t xml:space="preserve">Data </w:t>
            </w:r>
            <w:proofErr w:type="spellStart"/>
            <w:r w:rsidRPr="00E0564D">
              <w:rPr>
                <w:rFonts w:ascii="Calibri Light" w:hAnsi="Calibri Light" w:cs="Calibri Light"/>
                <w:lang w:val="en-GB"/>
              </w:rPr>
              <w:t>emissione</w:t>
            </w:r>
            <w:proofErr w:type="spellEnd"/>
          </w:p>
        </w:tc>
        <w:tc>
          <w:tcPr>
            <w:tcW w:w="4689" w:type="dxa"/>
          </w:tcPr>
          <w:p w14:paraId="7DE58872" w14:textId="77777777" w:rsidR="00971D1A" w:rsidRPr="00E0564D" w:rsidRDefault="00971D1A" w:rsidP="002F61DA">
            <w:pPr>
              <w:spacing w:after="0" w:line="240" w:lineRule="auto"/>
              <w:jc w:val="center"/>
              <w:rPr>
                <w:rFonts w:ascii="Calibri Light" w:hAnsi="Calibri Light" w:cs="Calibri Light"/>
                <w:lang w:val="en-GB"/>
              </w:rPr>
            </w:pPr>
            <w:proofErr w:type="spellStart"/>
            <w:r w:rsidRPr="00E0564D">
              <w:rPr>
                <w:rFonts w:ascii="Calibri Light" w:hAnsi="Calibri Light" w:cs="Calibri Light"/>
                <w:lang w:val="en-GB"/>
              </w:rPr>
              <w:t>Motivo</w:t>
            </w:r>
            <w:proofErr w:type="spellEnd"/>
            <w:r w:rsidRPr="00E0564D">
              <w:rPr>
                <w:rFonts w:ascii="Calibri Light" w:hAnsi="Calibri Light" w:cs="Calibri Light"/>
                <w:lang w:val="en-GB"/>
              </w:rPr>
              <w:t xml:space="preserve"> </w:t>
            </w:r>
            <w:proofErr w:type="spellStart"/>
            <w:r w:rsidRPr="00E0564D">
              <w:rPr>
                <w:rFonts w:ascii="Calibri Light" w:hAnsi="Calibri Light" w:cs="Calibri Light"/>
                <w:lang w:val="en-GB"/>
              </w:rPr>
              <w:t>della</w:t>
            </w:r>
            <w:proofErr w:type="spellEnd"/>
            <w:r w:rsidRPr="00E0564D">
              <w:rPr>
                <w:rFonts w:ascii="Calibri Light" w:hAnsi="Calibri Light" w:cs="Calibri Light"/>
                <w:lang w:val="en-GB"/>
              </w:rPr>
              <w:t xml:space="preserve"> </w:t>
            </w:r>
            <w:proofErr w:type="spellStart"/>
            <w:r w:rsidRPr="00E0564D">
              <w:rPr>
                <w:rFonts w:ascii="Calibri Light" w:hAnsi="Calibri Light" w:cs="Calibri Light"/>
                <w:lang w:val="en-GB"/>
              </w:rPr>
              <w:t>revisione</w:t>
            </w:r>
            <w:proofErr w:type="spellEnd"/>
          </w:p>
        </w:tc>
      </w:tr>
      <w:tr w:rsidR="00971D1A" w:rsidRPr="00E0564D" w14:paraId="764ACB97" w14:textId="77777777" w:rsidTr="002F61DA">
        <w:tc>
          <w:tcPr>
            <w:tcW w:w="1067" w:type="dxa"/>
            <w:shd w:val="clear" w:color="auto" w:fill="auto"/>
            <w:vAlign w:val="center"/>
          </w:tcPr>
          <w:p w14:paraId="31E712B2" w14:textId="77777777" w:rsidR="00971D1A" w:rsidRPr="00E0564D" w:rsidRDefault="00971D1A" w:rsidP="002F61DA">
            <w:pPr>
              <w:spacing w:after="0" w:line="240" w:lineRule="auto"/>
              <w:jc w:val="center"/>
              <w:rPr>
                <w:rFonts w:ascii="Calibri Light" w:hAnsi="Calibri Light" w:cs="Calibri Light"/>
                <w:lang w:val="en-GB"/>
              </w:rPr>
            </w:pPr>
            <w:r>
              <w:rPr>
                <w:rFonts w:ascii="Calibri Light" w:hAnsi="Calibri Light" w:cs="Calibri Light"/>
                <w:lang w:val="en-GB"/>
              </w:rPr>
              <w:t>0</w:t>
            </w:r>
          </w:p>
        </w:tc>
        <w:tc>
          <w:tcPr>
            <w:tcW w:w="2089" w:type="dxa"/>
            <w:shd w:val="clear" w:color="auto" w:fill="auto"/>
            <w:vAlign w:val="center"/>
          </w:tcPr>
          <w:p w14:paraId="08C51288" w14:textId="77777777" w:rsidR="00971D1A" w:rsidRPr="00E0564D" w:rsidRDefault="00971D1A" w:rsidP="002F61DA">
            <w:pPr>
              <w:spacing w:after="0" w:line="240" w:lineRule="auto"/>
              <w:jc w:val="center"/>
              <w:rPr>
                <w:rFonts w:ascii="Calibri Light" w:hAnsi="Calibri Light" w:cs="Calibri Light"/>
                <w:lang w:val="en-GB"/>
              </w:rPr>
            </w:pPr>
            <w:r w:rsidRPr="000441A9">
              <w:rPr>
                <w:rFonts w:ascii="Calibri Light" w:hAnsi="Calibri Light" w:cs="Calibri Light"/>
                <w:highlight w:val="yellow"/>
                <w:lang w:val="en-GB"/>
              </w:rPr>
              <w:t>____________</w:t>
            </w:r>
          </w:p>
        </w:tc>
        <w:tc>
          <w:tcPr>
            <w:tcW w:w="1789" w:type="dxa"/>
            <w:vAlign w:val="center"/>
          </w:tcPr>
          <w:p w14:paraId="0B64930C" w14:textId="77777777" w:rsidR="00971D1A" w:rsidRPr="00E0564D" w:rsidRDefault="00971D1A" w:rsidP="002F61DA">
            <w:pPr>
              <w:spacing w:after="0" w:line="240" w:lineRule="auto"/>
              <w:jc w:val="center"/>
              <w:rPr>
                <w:rFonts w:ascii="Calibri Light" w:hAnsi="Calibri Light" w:cs="Calibri Light"/>
                <w:lang w:val="en-GB"/>
              </w:rPr>
            </w:pPr>
            <w:r w:rsidRPr="000441A9">
              <w:rPr>
                <w:rFonts w:ascii="Calibri Light" w:hAnsi="Calibri Light" w:cs="Calibri Light"/>
                <w:highlight w:val="yellow"/>
                <w:lang w:val="en-GB"/>
              </w:rPr>
              <w:t>____________</w:t>
            </w:r>
          </w:p>
        </w:tc>
        <w:tc>
          <w:tcPr>
            <w:tcW w:w="4689" w:type="dxa"/>
            <w:vAlign w:val="center"/>
          </w:tcPr>
          <w:p w14:paraId="2C69EA35" w14:textId="77777777" w:rsidR="00971D1A" w:rsidRPr="00E0564D" w:rsidRDefault="00971D1A" w:rsidP="002F61DA">
            <w:pPr>
              <w:spacing w:after="0" w:line="240" w:lineRule="auto"/>
              <w:jc w:val="center"/>
              <w:rPr>
                <w:rFonts w:ascii="Calibri Light" w:hAnsi="Calibri Light" w:cs="Calibri Light"/>
                <w:lang w:val="en-GB"/>
              </w:rPr>
            </w:pPr>
            <w:r>
              <w:rPr>
                <w:rFonts w:ascii="Calibri Light" w:hAnsi="Calibri Light" w:cs="Calibri Light"/>
                <w:lang w:val="en-GB"/>
              </w:rPr>
              <w:t xml:space="preserve">Prima </w:t>
            </w:r>
            <w:proofErr w:type="spellStart"/>
            <w:r>
              <w:rPr>
                <w:rFonts w:ascii="Calibri Light" w:hAnsi="Calibri Light" w:cs="Calibri Light"/>
                <w:lang w:val="en-GB"/>
              </w:rPr>
              <w:t>emissione</w:t>
            </w:r>
            <w:proofErr w:type="spellEnd"/>
          </w:p>
        </w:tc>
      </w:tr>
      <w:tr w:rsidR="00971D1A" w:rsidRPr="00E0564D" w14:paraId="2C24DA94" w14:textId="77777777" w:rsidTr="002F61DA">
        <w:tc>
          <w:tcPr>
            <w:tcW w:w="1067" w:type="dxa"/>
            <w:shd w:val="clear" w:color="auto" w:fill="auto"/>
            <w:vAlign w:val="center"/>
          </w:tcPr>
          <w:p w14:paraId="2E7165FB" w14:textId="77777777" w:rsidR="00971D1A" w:rsidRPr="00E0564D" w:rsidRDefault="00971D1A" w:rsidP="002F61DA">
            <w:pPr>
              <w:spacing w:after="0" w:line="240" w:lineRule="auto"/>
              <w:jc w:val="center"/>
              <w:rPr>
                <w:rFonts w:ascii="Calibri Light" w:hAnsi="Calibri Light" w:cs="Calibri Light"/>
                <w:lang w:val="en-GB"/>
              </w:rPr>
            </w:pPr>
          </w:p>
        </w:tc>
        <w:tc>
          <w:tcPr>
            <w:tcW w:w="2089" w:type="dxa"/>
            <w:shd w:val="clear" w:color="auto" w:fill="auto"/>
            <w:vAlign w:val="center"/>
          </w:tcPr>
          <w:p w14:paraId="4F62070E" w14:textId="77777777" w:rsidR="00971D1A" w:rsidRPr="00E0564D" w:rsidRDefault="00971D1A" w:rsidP="002F61DA">
            <w:pPr>
              <w:spacing w:after="0" w:line="240" w:lineRule="auto"/>
              <w:jc w:val="center"/>
              <w:rPr>
                <w:rFonts w:ascii="Calibri Light" w:hAnsi="Calibri Light" w:cs="Calibri Light"/>
                <w:lang w:val="en-GB"/>
              </w:rPr>
            </w:pPr>
          </w:p>
        </w:tc>
        <w:tc>
          <w:tcPr>
            <w:tcW w:w="1789" w:type="dxa"/>
            <w:vAlign w:val="center"/>
          </w:tcPr>
          <w:p w14:paraId="7EB578C0" w14:textId="77777777" w:rsidR="00971D1A" w:rsidRPr="00E0564D" w:rsidRDefault="00971D1A" w:rsidP="002F61DA">
            <w:pPr>
              <w:spacing w:after="0" w:line="240" w:lineRule="auto"/>
              <w:jc w:val="center"/>
              <w:rPr>
                <w:rFonts w:ascii="Calibri Light" w:hAnsi="Calibri Light" w:cs="Calibri Light"/>
                <w:lang w:val="en-GB"/>
              </w:rPr>
            </w:pPr>
          </w:p>
        </w:tc>
        <w:tc>
          <w:tcPr>
            <w:tcW w:w="4689" w:type="dxa"/>
            <w:vAlign w:val="center"/>
          </w:tcPr>
          <w:p w14:paraId="12E667B2" w14:textId="77777777" w:rsidR="00971D1A" w:rsidRPr="00240572" w:rsidRDefault="00971D1A" w:rsidP="002F61DA">
            <w:pPr>
              <w:spacing w:after="0" w:line="240" w:lineRule="auto"/>
              <w:jc w:val="center"/>
              <w:rPr>
                <w:rFonts w:ascii="Calibri Light" w:hAnsi="Calibri Light" w:cs="Calibri Light"/>
              </w:rPr>
            </w:pPr>
          </w:p>
        </w:tc>
      </w:tr>
      <w:tr w:rsidR="00971D1A" w:rsidRPr="00E0564D" w14:paraId="395C4C0F" w14:textId="77777777" w:rsidTr="002F61DA">
        <w:tc>
          <w:tcPr>
            <w:tcW w:w="1067" w:type="dxa"/>
            <w:shd w:val="clear" w:color="auto" w:fill="auto"/>
            <w:vAlign w:val="center"/>
          </w:tcPr>
          <w:p w14:paraId="1CE21B1C" w14:textId="77777777" w:rsidR="00971D1A" w:rsidRPr="00E0564D" w:rsidRDefault="00971D1A" w:rsidP="002F61DA">
            <w:pPr>
              <w:spacing w:after="0" w:line="240" w:lineRule="auto"/>
              <w:jc w:val="center"/>
              <w:rPr>
                <w:rFonts w:ascii="Calibri Light" w:hAnsi="Calibri Light" w:cs="Calibri Light"/>
                <w:lang w:val="en-GB"/>
              </w:rPr>
            </w:pPr>
          </w:p>
        </w:tc>
        <w:tc>
          <w:tcPr>
            <w:tcW w:w="2089" w:type="dxa"/>
            <w:shd w:val="clear" w:color="auto" w:fill="auto"/>
            <w:vAlign w:val="center"/>
          </w:tcPr>
          <w:p w14:paraId="2936D59E" w14:textId="77777777" w:rsidR="00971D1A" w:rsidRPr="00E0564D" w:rsidRDefault="00971D1A" w:rsidP="002F61DA">
            <w:pPr>
              <w:spacing w:after="0" w:line="240" w:lineRule="auto"/>
              <w:jc w:val="center"/>
              <w:rPr>
                <w:rFonts w:ascii="Calibri Light" w:hAnsi="Calibri Light" w:cs="Calibri Light"/>
                <w:lang w:val="en-GB"/>
              </w:rPr>
            </w:pPr>
          </w:p>
        </w:tc>
        <w:tc>
          <w:tcPr>
            <w:tcW w:w="1789" w:type="dxa"/>
            <w:vAlign w:val="center"/>
          </w:tcPr>
          <w:p w14:paraId="37ADDD13" w14:textId="77777777" w:rsidR="00971D1A" w:rsidRPr="00E0564D" w:rsidRDefault="00971D1A" w:rsidP="002F61DA">
            <w:pPr>
              <w:spacing w:after="0" w:line="240" w:lineRule="auto"/>
              <w:jc w:val="center"/>
              <w:rPr>
                <w:rFonts w:ascii="Calibri Light" w:hAnsi="Calibri Light" w:cs="Calibri Light"/>
                <w:lang w:val="en-GB"/>
              </w:rPr>
            </w:pPr>
          </w:p>
        </w:tc>
        <w:tc>
          <w:tcPr>
            <w:tcW w:w="4689" w:type="dxa"/>
            <w:vAlign w:val="center"/>
          </w:tcPr>
          <w:p w14:paraId="2406F11B" w14:textId="77777777" w:rsidR="00971D1A" w:rsidRPr="00240572" w:rsidRDefault="00971D1A" w:rsidP="002F61DA">
            <w:pPr>
              <w:spacing w:after="0" w:line="240" w:lineRule="auto"/>
              <w:jc w:val="center"/>
              <w:rPr>
                <w:rFonts w:ascii="Calibri Light" w:hAnsi="Calibri Light" w:cs="Calibri Light"/>
              </w:rPr>
            </w:pPr>
          </w:p>
        </w:tc>
      </w:tr>
      <w:tr w:rsidR="00971D1A" w:rsidRPr="00E0564D" w14:paraId="493F67DE" w14:textId="77777777" w:rsidTr="002F61DA">
        <w:tc>
          <w:tcPr>
            <w:tcW w:w="1067" w:type="dxa"/>
            <w:shd w:val="clear" w:color="auto" w:fill="auto"/>
            <w:vAlign w:val="center"/>
          </w:tcPr>
          <w:p w14:paraId="24DEBE95" w14:textId="77777777" w:rsidR="00971D1A" w:rsidRPr="00240572" w:rsidRDefault="00971D1A" w:rsidP="002F61DA">
            <w:pPr>
              <w:spacing w:after="0" w:line="240" w:lineRule="auto"/>
              <w:jc w:val="center"/>
              <w:rPr>
                <w:rFonts w:ascii="Calibri Light" w:hAnsi="Calibri Light" w:cs="Calibri Light"/>
              </w:rPr>
            </w:pPr>
          </w:p>
        </w:tc>
        <w:tc>
          <w:tcPr>
            <w:tcW w:w="2089" w:type="dxa"/>
            <w:shd w:val="clear" w:color="auto" w:fill="auto"/>
            <w:vAlign w:val="center"/>
          </w:tcPr>
          <w:p w14:paraId="10421985" w14:textId="77777777" w:rsidR="00971D1A" w:rsidRPr="00240572" w:rsidRDefault="00971D1A" w:rsidP="002F61DA">
            <w:pPr>
              <w:spacing w:after="0" w:line="240" w:lineRule="auto"/>
              <w:jc w:val="center"/>
              <w:rPr>
                <w:rFonts w:ascii="Calibri Light" w:hAnsi="Calibri Light" w:cs="Calibri Light"/>
              </w:rPr>
            </w:pPr>
          </w:p>
        </w:tc>
        <w:tc>
          <w:tcPr>
            <w:tcW w:w="1789" w:type="dxa"/>
            <w:vAlign w:val="center"/>
          </w:tcPr>
          <w:p w14:paraId="52D9D06B" w14:textId="77777777" w:rsidR="00971D1A" w:rsidRPr="00240572" w:rsidRDefault="00971D1A" w:rsidP="002F61DA">
            <w:pPr>
              <w:spacing w:after="0" w:line="240" w:lineRule="auto"/>
              <w:jc w:val="center"/>
              <w:rPr>
                <w:rFonts w:ascii="Calibri Light" w:hAnsi="Calibri Light" w:cs="Calibri Light"/>
              </w:rPr>
            </w:pPr>
          </w:p>
        </w:tc>
        <w:tc>
          <w:tcPr>
            <w:tcW w:w="4689" w:type="dxa"/>
            <w:vAlign w:val="center"/>
          </w:tcPr>
          <w:p w14:paraId="091D6F31" w14:textId="77777777" w:rsidR="00971D1A" w:rsidRPr="00240572" w:rsidRDefault="00971D1A" w:rsidP="002F61DA">
            <w:pPr>
              <w:spacing w:after="0" w:line="240" w:lineRule="auto"/>
              <w:jc w:val="center"/>
              <w:rPr>
                <w:rFonts w:ascii="Calibri Light" w:hAnsi="Calibri Light" w:cs="Calibri Light"/>
              </w:rPr>
            </w:pPr>
          </w:p>
        </w:tc>
      </w:tr>
    </w:tbl>
    <w:p w14:paraId="20808AEA" w14:textId="77777777" w:rsidR="00971D1A" w:rsidRPr="009C1CB5" w:rsidRDefault="00971D1A" w:rsidP="00971D1A">
      <w:pPr>
        <w:spacing w:after="0" w:line="240" w:lineRule="auto"/>
        <w:rPr>
          <w:rFonts w:ascii="Calibri Light" w:hAnsi="Calibri Light" w:cs="Calibri Light"/>
          <w:lang w:eastAsia="zh-CN" w:bidi="it-IT"/>
        </w:rPr>
      </w:pPr>
    </w:p>
    <w:p w14:paraId="2342C4C9" w14:textId="076F26AD" w:rsidR="000401A5" w:rsidRPr="00874C66" w:rsidRDefault="00AB7DF1" w:rsidP="000401A5">
      <w:pPr>
        <w:keepNext/>
        <w:pageBreakBefore/>
        <w:spacing w:before="238" w:after="0" w:line="240" w:lineRule="auto"/>
        <w:jc w:val="center"/>
        <w:rPr>
          <w:rFonts w:ascii="Calibri Light" w:eastAsia="Times New Roman" w:hAnsi="Calibri Light" w:cs="Calibri Light"/>
          <w:b/>
          <w:bCs/>
          <w:sz w:val="32"/>
          <w:szCs w:val="32"/>
          <w:lang w:eastAsia="it-IT"/>
        </w:rPr>
      </w:pPr>
      <w:r>
        <w:rPr>
          <w:rFonts w:ascii="Calibri Light" w:eastAsia="Times New Roman" w:hAnsi="Calibri Light" w:cs="Calibri Light"/>
          <w:b/>
          <w:bCs/>
          <w:sz w:val="32"/>
          <w:szCs w:val="32"/>
          <w:lang w:eastAsia="it-IT"/>
        </w:rPr>
        <w:lastRenderedPageBreak/>
        <w:t>ENTRY365</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2056"/>
        <w:gridCol w:w="428"/>
        <w:gridCol w:w="1555"/>
        <w:gridCol w:w="1422"/>
        <w:gridCol w:w="577"/>
        <w:gridCol w:w="793"/>
        <w:gridCol w:w="762"/>
        <w:gridCol w:w="474"/>
        <w:gridCol w:w="1555"/>
      </w:tblGrid>
      <w:tr w:rsidR="00462036" w:rsidRPr="00115B4B" w14:paraId="4C3A71AD"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0DA34929" w14:textId="77777777" w:rsidR="00462036" w:rsidRPr="00184800" w:rsidRDefault="00462036" w:rsidP="00317A91">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RESPONSABILE DEL TRATTAMENTO</w:t>
            </w:r>
          </w:p>
        </w:tc>
      </w:tr>
      <w:tr w:rsidR="00462036" w:rsidRPr="00990E93" w14:paraId="53592D68" w14:textId="77777777" w:rsidTr="00971D1A">
        <w:trPr>
          <w:tblCellSpacing w:w="0" w:type="dxa"/>
        </w:trPr>
        <w:tc>
          <w:tcPr>
            <w:tcW w:w="1142" w:type="pct"/>
            <w:tcBorders>
              <w:top w:val="outset" w:sz="6" w:space="0" w:color="000000"/>
              <w:left w:val="outset" w:sz="6" w:space="0" w:color="000000"/>
              <w:bottom w:val="outset" w:sz="6" w:space="0" w:color="000000"/>
              <w:right w:val="outset" w:sz="6" w:space="0" w:color="000000"/>
            </w:tcBorders>
            <w:hideMark/>
          </w:tcPr>
          <w:p w14:paraId="7927D422"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Denominazione</w:t>
            </w:r>
          </w:p>
        </w:tc>
        <w:tc>
          <w:tcPr>
            <w:tcW w:w="3858" w:type="pct"/>
            <w:gridSpan w:val="8"/>
            <w:tcBorders>
              <w:top w:val="outset" w:sz="6" w:space="0" w:color="000000"/>
              <w:left w:val="outset" w:sz="6" w:space="0" w:color="000000"/>
              <w:bottom w:val="outset" w:sz="6" w:space="0" w:color="000000"/>
              <w:right w:val="outset" w:sz="6" w:space="0" w:color="000000"/>
            </w:tcBorders>
            <w:hideMark/>
          </w:tcPr>
          <w:p w14:paraId="080217D6" w14:textId="50CA86E5" w:rsidR="00462036"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990E93" w14:paraId="0AB5C062" w14:textId="77777777" w:rsidTr="00971D1A">
        <w:trPr>
          <w:tblCellSpacing w:w="0" w:type="dxa"/>
        </w:trPr>
        <w:tc>
          <w:tcPr>
            <w:tcW w:w="1142" w:type="pct"/>
            <w:tcBorders>
              <w:top w:val="outset" w:sz="6" w:space="0" w:color="000000"/>
              <w:left w:val="outset" w:sz="6" w:space="0" w:color="000000"/>
              <w:bottom w:val="outset" w:sz="6" w:space="0" w:color="000000"/>
              <w:right w:val="outset" w:sz="6" w:space="0" w:color="000000"/>
            </w:tcBorders>
            <w:hideMark/>
          </w:tcPr>
          <w:p w14:paraId="1F2FBF42"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Partita Iva</w:t>
            </w:r>
          </w:p>
        </w:tc>
        <w:tc>
          <w:tcPr>
            <w:tcW w:w="3858" w:type="pct"/>
            <w:gridSpan w:val="8"/>
            <w:tcBorders>
              <w:top w:val="outset" w:sz="6" w:space="0" w:color="000000"/>
              <w:left w:val="outset" w:sz="6" w:space="0" w:color="000000"/>
              <w:bottom w:val="outset" w:sz="6" w:space="0" w:color="000000"/>
              <w:right w:val="outset" w:sz="6" w:space="0" w:color="000000"/>
            </w:tcBorders>
            <w:hideMark/>
          </w:tcPr>
          <w:p w14:paraId="05C8FD9A" w14:textId="68E2E0D1" w:rsidR="00462036"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990E93" w14:paraId="3510C90D" w14:textId="77777777" w:rsidTr="00971D1A">
        <w:trPr>
          <w:tblCellSpacing w:w="0" w:type="dxa"/>
        </w:trPr>
        <w:tc>
          <w:tcPr>
            <w:tcW w:w="1142" w:type="pct"/>
            <w:tcBorders>
              <w:top w:val="outset" w:sz="6" w:space="0" w:color="000000"/>
              <w:left w:val="outset" w:sz="6" w:space="0" w:color="000000"/>
              <w:bottom w:val="outset" w:sz="6" w:space="0" w:color="000000"/>
              <w:right w:val="outset" w:sz="6" w:space="0" w:color="000000"/>
            </w:tcBorders>
            <w:hideMark/>
          </w:tcPr>
          <w:p w14:paraId="79A2355B"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Indirizzo</w:t>
            </w:r>
          </w:p>
        </w:tc>
        <w:tc>
          <w:tcPr>
            <w:tcW w:w="3858" w:type="pct"/>
            <w:gridSpan w:val="8"/>
            <w:tcBorders>
              <w:top w:val="outset" w:sz="6" w:space="0" w:color="000000"/>
              <w:left w:val="outset" w:sz="6" w:space="0" w:color="000000"/>
              <w:bottom w:val="outset" w:sz="6" w:space="0" w:color="000000"/>
              <w:right w:val="outset" w:sz="6" w:space="0" w:color="000000"/>
            </w:tcBorders>
            <w:hideMark/>
          </w:tcPr>
          <w:p w14:paraId="5EE5E861" w14:textId="07DF2D68" w:rsidR="00462036"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990E93" w14:paraId="4DDDFD2E" w14:textId="77777777" w:rsidTr="00971D1A">
        <w:trPr>
          <w:tblCellSpacing w:w="0" w:type="dxa"/>
        </w:trPr>
        <w:tc>
          <w:tcPr>
            <w:tcW w:w="1142" w:type="pct"/>
            <w:tcBorders>
              <w:top w:val="outset" w:sz="6" w:space="0" w:color="000000"/>
              <w:left w:val="outset" w:sz="6" w:space="0" w:color="000000"/>
              <w:bottom w:val="outset" w:sz="6" w:space="0" w:color="000000"/>
              <w:right w:val="outset" w:sz="6" w:space="0" w:color="000000"/>
            </w:tcBorders>
            <w:hideMark/>
          </w:tcPr>
          <w:p w14:paraId="5FFDBC35"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Città</w:t>
            </w:r>
          </w:p>
        </w:tc>
        <w:tc>
          <w:tcPr>
            <w:tcW w:w="1659" w:type="pct"/>
            <w:gridSpan w:val="3"/>
            <w:tcBorders>
              <w:top w:val="outset" w:sz="6" w:space="0" w:color="000000"/>
              <w:left w:val="outset" w:sz="6" w:space="0" w:color="000000"/>
              <w:bottom w:val="outset" w:sz="6" w:space="0" w:color="000000"/>
              <w:right w:val="outset" w:sz="6" w:space="0" w:color="000000"/>
            </w:tcBorders>
            <w:hideMark/>
          </w:tcPr>
          <w:p w14:paraId="242A17D8" w14:textId="2B591EA7" w:rsidR="00462036"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336" w:type="pct"/>
            <w:tcBorders>
              <w:top w:val="outset" w:sz="6" w:space="0" w:color="000000"/>
              <w:left w:val="outset" w:sz="6" w:space="0" w:color="000000"/>
              <w:bottom w:val="outset" w:sz="6" w:space="0" w:color="000000"/>
              <w:right w:val="outset" w:sz="6" w:space="0" w:color="000000"/>
            </w:tcBorders>
            <w:hideMark/>
          </w:tcPr>
          <w:p w14:paraId="7DE18418"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Cap</w:t>
            </w:r>
          </w:p>
        </w:tc>
        <w:tc>
          <w:tcPr>
            <w:tcW w:w="808" w:type="pct"/>
            <w:gridSpan w:val="2"/>
            <w:tcBorders>
              <w:top w:val="outset" w:sz="6" w:space="0" w:color="000000"/>
              <w:left w:val="outset" w:sz="6" w:space="0" w:color="000000"/>
              <w:bottom w:val="outset" w:sz="6" w:space="0" w:color="000000"/>
              <w:right w:val="outset" w:sz="6" w:space="0" w:color="000000"/>
            </w:tcBorders>
            <w:hideMark/>
          </w:tcPr>
          <w:p w14:paraId="4F9589A0" w14:textId="753952F5" w:rsidR="00462036"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246" w:type="pct"/>
            <w:tcBorders>
              <w:top w:val="outset" w:sz="6" w:space="0" w:color="000000"/>
              <w:left w:val="outset" w:sz="6" w:space="0" w:color="000000"/>
              <w:bottom w:val="outset" w:sz="6" w:space="0" w:color="000000"/>
              <w:right w:val="outset" w:sz="6" w:space="0" w:color="000000"/>
            </w:tcBorders>
            <w:hideMark/>
          </w:tcPr>
          <w:p w14:paraId="36CD912C"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PV</w:t>
            </w:r>
          </w:p>
        </w:tc>
        <w:tc>
          <w:tcPr>
            <w:tcW w:w="808" w:type="pct"/>
            <w:tcBorders>
              <w:top w:val="outset" w:sz="6" w:space="0" w:color="000000"/>
              <w:left w:val="outset" w:sz="6" w:space="0" w:color="000000"/>
              <w:bottom w:val="outset" w:sz="6" w:space="0" w:color="000000"/>
              <w:right w:val="outset" w:sz="6" w:space="0" w:color="000000"/>
            </w:tcBorders>
            <w:hideMark/>
          </w:tcPr>
          <w:p w14:paraId="07471ADB" w14:textId="64167FD0" w:rsidR="00462036"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462036" w:rsidRPr="00990E93" w14:paraId="5B5EC767" w14:textId="77777777" w:rsidTr="00971D1A">
        <w:trPr>
          <w:tblCellSpacing w:w="0" w:type="dxa"/>
        </w:trPr>
        <w:tc>
          <w:tcPr>
            <w:tcW w:w="1142" w:type="pct"/>
            <w:tcBorders>
              <w:top w:val="outset" w:sz="6" w:space="0" w:color="000000"/>
              <w:left w:val="outset" w:sz="6" w:space="0" w:color="000000"/>
              <w:bottom w:val="outset" w:sz="6" w:space="0" w:color="000000"/>
              <w:right w:val="outset" w:sz="6" w:space="0" w:color="000000"/>
            </w:tcBorders>
            <w:hideMark/>
          </w:tcPr>
          <w:p w14:paraId="58469B56" w14:textId="77777777" w:rsidR="00462036" w:rsidRPr="00990E93" w:rsidRDefault="00462036"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Legale Rappresentante</w:t>
            </w:r>
          </w:p>
        </w:tc>
        <w:tc>
          <w:tcPr>
            <w:tcW w:w="3858" w:type="pct"/>
            <w:gridSpan w:val="8"/>
            <w:tcBorders>
              <w:top w:val="outset" w:sz="6" w:space="0" w:color="000000"/>
              <w:left w:val="outset" w:sz="6" w:space="0" w:color="000000"/>
              <w:bottom w:val="outset" w:sz="6" w:space="0" w:color="000000"/>
              <w:right w:val="outset" w:sz="6" w:space="0" w:color="000000"/>
            </w:tcBorders>
            <w:hideMark/>
          </w:tcPr>
          <w:p w14:paraId="27C212FA" w14:textId="4A169F5E" w:rsidR="00462036"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115B4B" w14:paraId="00817B2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05A3A75" w14:textId="77777777" w:rsidR="000401A5" w:rsidRPr="00184800" w:rsidRDefault="000401A5" w:rsidP="00317A91">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INCARICATI DEL TRATTAMENTO</w:t>
            </w:r>
          </w:p>
        </w:tc>
      </w:tr>
      <w:tr w:rsidR="000401A5" w:rsidRPr="00990E93" w14:paraId="070D8206"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025EB9E0" w14:textId="78B181A4" w:rsidR="000401A5" w:rsidRPr="00990E93" w:rsidRDefault="00971D1A" w:rsidP="00317A91">
            <w:pPr>
              <w:tabs>
                <w:tab w:val="left" w:pos="4092"/>
              </w:tabs>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115B4B" w14:paraId="73B96646"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2C41CF45" w14:textId="77777777" w:rsidR="000401A5" w:rsidRPr="00184800" w:rsidRDefault="000401A5" w:rsidP="00980306">
            <w:pPr>
              <w:spacing w:before="60" w:after="6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DATI DI CONTATTO</w:t>
            </w:r>
          </w:p>
        </w:tc>
      </w:tr>
      <w:tr w:rsidR="00971D1A" w:rsidRPr="00990E93" w14:paraId="102C6FD4" w14:textId="77777777" w:rsidTr="00971D1A">
        <w:trPr>
          <w:tblCellSpacing w:w="0" w:type="dxa"/>
        </w:trPr>
        <w:tc>
          <w:tcPr>
            <w:tcW w:w="1438" w:type="pct"/>
            <w:gridSpan w:val="2"/>
            <w:tcBorders>
              <w:top w:val="outset" w:sz="6" w:space="0" w:color="000000"/>
              <w:left w:val="outset" w:sz="6" w:space="0" w:color="000000"/>
              <w:bottom w:val="outset" w:sz="6" w:space="0" w:color="000000"/>
              <w:right w:val="outset" w:sz="6" w:space="0" w:color="000000"/>
            </w:tcBorders>
            <w:vAlign w:val="center"/>
          </w:tcPr>
          <w:p w14:paraId="77EFFDAA" w14:textId="77777777" w:rsidR="00971D1A" w:rsidRPr="00990E93" w:rsidRDefault="00971D1A" w:rsidP="00317A91">
            <w:pPr>
              <w:spacing w:after="0" w:line="240" w:lineRule="auto"/>
              <w:rPr>
                <w:rFonts w:ascii="Calibri Light" w:eastAsia="Times New Roman" w:hAnsi="Calibri Light" w:cs="Calibri Light"/>
                <w:b/>
                <w:lang w:eastAsia="it-IT"/>
              </w:rPr>
            </w:pPr>
          </w:p>
        </w:tc>
        <w:tc>
          <w:tcPr>
            <w:tcW w:w="551" w:type="pct"/>
            <w:tcBorders>
              <w:top w:val="outset" w:sz="6" w:space="0" w:color="000000"/>
              <w:left w:val="outset" w:sz="6" w:space="0" w:color="000000"/>
              <w:bottom w:val="outset" w:sz="6" w:space="0" w:color="000000"/>
              <w:right w:val="outset" w:sz="6" w:space="0" w:color="000000"/>
            </w:tcBorders>
            <w:shd w:val="clear" w:color="auto" w:fill="auto"/>
            <w:vAlign w:val="center"/>
          </w:tcPr>
          <w:p w14:paraId="4CE3697A" w14:textId="2D9E7A35" w:rsidR="00971D1A" w:rsidRPr="00971D1A" w:rsidRDefault="00971D1A" w:rsidP="00317A91">
            <w:pPr>
              <w:spacing w:after="0" w:line="240" w:lineRule="auto"/>
              <w:rPr>
                <w:rFonts w:ascii="Calibri Light" w:hAnsi="Calibri Light" w:cs="Calibri Light"/>
                <w:lang w:val="en-GB"/>
              </w:rPr>
            </w:pPr>
            <w:proofErr w:type="spellStart"/>
            <w:r w:rsidRPr="00971D1A">
              <w:rPr>
                <w:rFonts w:ascii="Calibri Light" w:hAnsi="Calibri Light" w:cs="Calibri Light"/>
                <w:lang w:val="en-GB"/>
              </w:rPr>
              <w:t>nome</w:t>
            </w:r>
            <w:proofErr w:type="spellEnd"/>
          </w:p>
        </w:tc>
        <w:tc>
          <w:tcPr>
            <w:tcW w:w="1560"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4B525DF0" w14:textId="70D327CC" w:rsidR="00971D1A" w:rsidRPr="00971D1A" w:rsidRDefault="00971D1A" w:rsidP="00317A91">
            <w:pPr>
              <w:spacing w:after="0" w:line="240" w:lineRule="auto"/>
              <w:rPr>
                <w:rFonts w:ascii="Calibri Light" w:hAnsi="Calibri Light" w:cs="Calibri Light"/>
                <w:lang w:val="en-GB"/>
              </w:rPr>
            </w:pPr>
            <w:r w:rsidRPr="00971D1A">
              <w:rPr>
                <w:rFonts w:ascii="Calibri Light" w:hAnsi="Calibri Light" w:cs="Calibri Light"/>
                <w:lang w:val="en-GB"/>
              </w:rPr>
              <w:t>email</w:t>
            </w:r>
          </w:p>
        </w:tc>
        <w:tc>
          <w:tcPr>
            <w:tcW w:w="1451" w:type="pct"/>
            <w:gridSpan w:val="3"/>
            <w:tcBorders>
              <w:top w:val="outset" w:sz="6" w:space="0" w:color="000000"/>
              <w:left w:val="outset" w:sz="6" w:space="0" w:color="000000"/>
              <w:bottom w:val="outset" w:sz="6" w:space="0" w:color="000000"/>
              <w:right w:val="outset" w:sz="6" w:space="0" w:color="000000"/>
            </w:tcBorders>
            <w:shd w:val="clear" w:color="auto" w:fill="auto"/>
            <w:vAlign w:val="center"/>
          </w:tcPr>
          <w:p w14:paraId="31EA9A41" w14:textId="7CB941CA" w:rsidR="00971D1A" w:rsidRPr="00971D1A" w:rsidRDefault="00971D1A" w:rsidP="00317A91">
            <w:pPr>
              <w:spacing w:after="0" w:line="240" w:lineRule="auto"/>
              <w:rPr>
                <w:rFonts w:ascii="Calibri Light" w:hAnsi="Calibri Light" w:cs="Calibri Light"/>
                <w:lang w:val="en-GB"/>
              </w:rPr>
            </w:pPr>
            <w:proofErr w:type="spellStart"/>
            <w:r w:rsidRPr="00971D1A">
              <w:rPr>
                <w:rFonts w:ascii="Calibri Light" w:hAnsi="Calibri Light" w:cs="Calibri Light"/>
                <w:lang w:val="en-GB"/>
              </w:rPr>
              <w:t>telefono</w:t>
            </w:r>
            <w:proofErr w:type="spellEnd"/>
          </w:p>
        </w:tc>
      </w:tr>
      <w:tr w:rsidR="000401A5" w:rsidRPr="00990E93" w14:paraId="29260BFC" w14:textId="77777777" w:rsidTr="00971D1A">
        <w:trPr>
          <w:tblCellSpacing w:w="0" w:type="dxa"/>
        </w:trPr>
        <w:tc>
          <w:tcPr>
            <w:tcW w:w="1438" w:type="pct"/>
            <w:gridSpan w:val="2"/>
            <w:tcBorders>
              <w:top w:val="outset" w:sz="6" w:space="0" w:color="000000"/>
              <w:left w:val="outset" w:sz="6" w:space="0" w:color="000000"/>
              <w:bottom w:val="outset" w:sz="6" w:space="0" w:color="000000"/>
              <w:right w:val="outset" w:sz="6" w:space="0" w:color="000000"/>
            </w:tcBorders>
            <w:vAlign w:val="center"/>
            <w:hideMark/>
          </w:tcPr>
          <w:p w14:paraId="2A9574DB" w14:textId="77777777" w:rsidR="000401A5" w:rsidRPr="00990E93" w:rsidRDefault="008D4CDD"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Responsabile</w:t>
            </w:r>
            <w:r w:rsidR="000401A5" w:rsidRPr="00990E93">
              <w:rPr>
                <w:rFonts w:ascii="Calibri Light" w:eastAsia="Times New Roman" w:hAnsi="Calibri Light" w:cs="Calibri Light"/>
                <w:b/>
                <w:lang w:eastAsia="it-IT"/>
              </w:rPr>
              <w:t xml:space="preserve"> del trattamento</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42B0BEEA" w14:textId="1B890B9C" w:rsidR="000401A5"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1560" w:type="pct"/>
            <w:gridSpan w:val="3"/>
            <w:tcBorders>
              <w:top w:val="outset" w:sz="6" w:space="0" w:color="000000"/>
              <w:left w:val="outset" w:sz="6" w:space="0" w:color="000000"/>
              <w:bottom w:val="outset" w:sz="6" w:space="0" w:color="000000"/>
              <w:right w:val="outset" w:sz="6" w:space="0" w:color="000000"/>
            </w:tcBorders>
            <w:vAlign w:val="center"/>
            <w:hideMark/>
          </w:tcPr>
          <w:p w14:paraId="1198EA2E" w14:textId="52DB8A9B" w:rsidR="000401A5" w:rsidRPr="00990E93" w:rsidRDefault="00971D1A" w:rsidP="00317A91">
            <w:pPr>
              <w:spacing w:after="0" w:line="240" w:lineRule="auto"/>
              <w:rPr>
                <w:rFonts w:ascii="Calibri Light" w:eastAsia="Times New Roman" w:hAnsi="Calibri Light" w:cs="Calibri Light"/>
                <w:u w:val="single"/>
                <w:lang w:eastAsia="it-IT"/>
              </w:rPr>
            </w:pPr>
            <w:r w:rsidRPr="000441A9">
              <w:rPr>
                <w:rFonts w:ascii="Calibri Light" w:hAnsi="Calibri Light" w:cs="Calibri Light"/>
                <w:highlight w:val="yellow"/>
                <w:lang w:val="en-GB"/>
              </w:rPr>
              <w:t>____________</w:t>
            </w:r>
          </w:p>
        </w:tc>
        <w:tc>
          <w:tcPr>
            <w:tcW w:w="1451" w:type="pct"/>
            <w:gridSpan w:val="3"/>
            <w:tcBorders>
              <w:top w:val="outset" w:sz="6" w:space="0" w:color="000000"/>
              <w:left w:val="outset" w:sz="6" w:space="0" w:color="000000"/>
              <w:bottom w:val="outset" w:sz="6" w:space="0" w:color="000000"/>
              <w:right w:val="outset" w:sz="6" w:space="0" w:color="000000"/>
            </w:tcBorders>
            <w:vAlign w:val="center"/>
            <w:hideMark/>
          </w:tcPr>
          <w:p w14:paraId="325CB204" w14:textId="6BF6DB02" w:rsidR="000401A5"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990E93" w14:paraId="12DBC80E" w14:textId="77777777" w:rsidTr="00971D1A">
        <w:trPr>
          <w:tblCellSpacing w:w="0" w:type="dxa"/>
        </w:trPr>
        <w:tc>
          <w:tcPr>
            <w:tcW w:w="1438" w:type="pct"/>
            <w:gridSpan w:val="2"/>
            <w:tcBorders>
              <w:top w:val="outset" w:sz="6" w:space="0" w:color="000000"/>
              <w:left w:val="outset" w:sz="6" w:space="0" w:color="000000"/>
              <w:bottom w:val="outset" w:sz="6" w:space="0" w:color="000000"/>
              <w:right w:val="outset" w:sz="6" w:space="0" w:color="000000"/>
            </w:tcBorders>
            <w:vAlign w:val="center"/>
            <w:hideMark/>
          </w:tcPr>
          <w:p w14:paraId="33A695CB" w14:textId="77777777" w:rsidR="000401A5" w:rsidRPr="00990E93" w:rsidRDefault="000401A5"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 xml:space="preserve">Rappresentante del </w:t>
            </w:r>
            <w:r w:rsidR="00F02EAB" w:rsidRPr="00990E93">
              <w:rPr>
                <w:rFonts w:ascii="Calibri Light" w:eastAsia="Times New Roman" w:hAnsi="Calibri Light" w:cs="Calibri Light"/>
                <w:b/>
                <w:lang w:eastAsia="it-IT"/>
              </w:rPr>
              <w:t>Responsabile</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18CD5F05" w14:textId="4F9AA48E" w:rsidR="000401A5"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1560" w:type="pct"/>
            <w:gridSpan w:val="3"/>
            <w:tcBorders>
              <w:top w:val="outset" w:sz="6" w:space="0" w:color="000000"/>
              <w:left w:val="outset" w:sz="6" w:space="0" w:color="000000"/>
              <w:bottom w:val="outset" w:sz="6" w:space="0" w:color="000000"/>
              <w:right w:val="outset" w:sz="6" w:space="0" w:color="000000"/>
            </w:tcBorders>
            <w:vAlign w:val="center"/>
            <w:hideMark/>
          </w:tcPr>
          <w:p w14:paraId="19C3073B" w14:textId="7AA7BE1D" w:rsidR="000401A5"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1451" w:type="pct"/>
            <w:gridSpan w:val="3"/>
            <w:tcBorders>
              <w:top w:val="outset" w:sz="6" w:space="0" w:color="000000"/>
              <w:left w:val="outset" w:sz="6" w:space="0" w:color="000000"/>
              <w:bottom w:val="outset" w:sz="6" w:space="0" w:color="000000"/>
              <w:right w:val="outset" w:sz="6" w:space="0" w:color="000000"/>
            </w:tcBorders>
            <w:vAlign w:val="center"/>
            <w:hideMark/>
          </w:tcPr>
          <w:p w14:paraId="69F90FB0" w14:textId="10355945" w:rsidR="000401A5"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990E93" w14:paraId="0D462F2F" w14:textId="77777777" w:rsidTr="00971D1A">
        <w:trPr>
          <w:tblCellSpacing w:w="0" w:type="dxa"/>
        </w:trPr>
        <w:tc>
          <w:tcPr>
            <w:tcW w:w="1438" w:type="pct"/>
            <w:gridSpan w:val="2"/>
            <w:tcBorders>
              <w:top w:val="outset" w:sz="6" w:space="0" w:color="000000"/>
              <w:left w:val="outset" w:sz="6" w:space="0" w:color="000000"/>
              <w:bottom w:val="outset" w:sz="6" w:space="0" w:color="000000"/>
              <w:right w:val="outset" w:sz="6" w:space="0" w:color="000000"/>
            </w:tcBorders>
            <w:vAlign w:val="center"/>
            <w:hideMark/>
          </w:tcPr>
          <w:p w14:paraId="149670E5" w14:textId="77777777" w:rsidR="000401A5" w:rsidRPr="00990E93" w:rsidRDefault="000401A5" w:rsidP="00317A91">
            <w:pPr>
              <w:spacing w:after="0" w:line="240" w:lineRule="auto"/>
              <w:rPr>
                <w:rFonts w:ascii="Calibri Light" w:eastAsia="Times New Roman" w:hAnsi="Calibri Light" w:cs="Calibri Light"/>
                <w:b/>
                <w:lang w:eastAsia="it-IT"/>
              </w:rPr>
            </w:pPr>
            <w:r w:rsidRPr="00990E93">
              <w:rPr>
                <w:rFonts w:ascii="Calibri Light" w:eastAsia="Times New Roman" w:hAnsi="Calibri Light" w:cs="Calibri Light"/>
                <w:b/>
                <w:lang w:eastAsia="it-IT"/>
              </w:rPr>
              <w:t>Responsabile protezione dati (DPO)</w:t>
            </w:r>
          </w:p>
        </w:tc>
        <w:tc>
          <w:tcPr>
            <w:tcW w:w="551" w:type="pct"/>
            <w:tcBorders>
              <w:top w:val="outset" w:sz="6" w:space="0" w:color="000000"/>
              <w:left w:val="outset" w:sz="6" w:space="0" w:color="000000"/>
              <w:bottom w:val="outset" w:sz="6" w:space="0" w:color="000000"/>
              <w:right w:val="outset" w:sz="6" w:space="0" w:color="000000"/>
            </w:tcBorders>
            <w:vAlign w:val="center"/>
            <w:hideMark/>
          </w:tcPr>
          <w:p w14:paraId="6A75B052" w14:textId="64A205FD" w:rsidR="000401A5"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c>
          <w:tcPr>
            <w:tcW w:w="1560" w:type="pct"/>
            <w:gridSpan w:val="3"/>
            <w:tcBorders>
              <w:top w:val="outset" w:sz="6" w:space="0" w:color="000000"/>
              <w:left w:val="outset" w:sz="6" w:space="0" w:color="000000"/>
              <w:bottom w:val="outset" w:sz="6" w:space="0" w:color="000000"/>
              <w:right w:val="outset" w:sz="6" w:space="0" w:color="000000"/>
            </w:tcBorders>
            <w:vAlign w:val="center"/>
            <w:hideMark/>
          </w:tcPr>
          <w:p w14:paraId="3FFA1D4B" w14:textId="65DFE877" w:rsidR="000401A5" w:rsidRPr="00990E93" w:rsidRDefault="00971D1A" w:rsidP="00317A91">
            <w:pPr>
              <w:spacing w:after="0" w:line="240" w:lineRule="auto"/>
              <w:rPr>
                <w:rFonts w:ascii="Calibri Light" w:eastAsia="Times New Roman" w:hAnsi="Calibri Light" w:cs="Calibri Light"/>
                <w:u w:val="single"/>
                <w:lang w:eastAsia="it-IT"/>
              </w:rPr>
            </w:pPr>
            <w:r w:rsidRPr="000441A9">
              <w:rPr>
                <w:rFonts w:ascii="Calibri Light" w:hAnsi="Calibri Light" w:cs="Calibri Light"/>
                <w:highlight w:val="yellow"/>
                <w:lang w:val="en-GB"/>
              </w:rPr>
              <w:t>____________</w:t>
            </w:r>
          </w:p>
        </w:tc>
        <w:tc>
          <w:tcPr>
            <w:tcW w:w="1451" w:type="pct"/>
            <w:gridSpan w:val="3"/>
            <w:tcBorders>
              <w:top w:val="outset" w:sz="6" w:space="0" w:color="000000"/>
              <w:left w:val="outset" w:sz="6" w:space="0" w:color="000000"/>
              <w:bottom w:val="outset" w:sz="6" w:space="0" w:color="000000"/>
              <w:right w:val="outset" w:sz="6" w:space="0" w:color="000000"/>
            </w:tcBorders>
            <w:vAlign w:val="center"/>
            <w:hideMark/>
          </w:tcPr>
          <w:p w14:paraId="7942A879" w14:textId="6A15933D" w:rsidR="000401A5" w:rsidRPr="00990E93" w:rsidRDefault="00971D1A" w:rsidP="00317A91">
            <w:pPr>
              <w:spacing w:after="0" w:line="240" w:lineRule="auto"/>
              <w:rPr>
                <w:rFonts w:ascii="Calibri Light" w:eastAsia="Times New Roman" w:hAnsi="Calibri Light" w:cs="Calibri Light"/>
                <w:lang w:eastAsia="it-IT"/>
              </w:rPr>
            </w:pPr>
            <w:r w:rsidRPr="000441A9">
              <w:rPr>
                <w:rFonts w:ascii="Calibri Light" w:hAnsi="Calibri Light" w:cs="Calibri Light"/>
                <w:highlight w:val="yellow"/>
                <w:lang w:val="en-GB"/>
              </w:rPr>
              <w:t>____________</w:t>
            </w:r>
          </w:p>
        </w:tc>
      </w:tr>
      <w:tr w:rsidR="000401A5" w:rsidRPr="00115B4B" w14:paraId="2D16627C"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588CD00D" w14:textId="77777777" w:rsidR="000401A5" w:rsidRPr="00184800" w:rsidRDefault="000401A5" w:rsidP="00317A91">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DESCRIZIONE</w:t>
            </w:r>
          </w:p>
        </w:tc>
      </w:tr>
      <w:tr w:rsidR="000401A5" w:rsidRPr="00990E93" w14:paraId="106E5E83"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77A98180" w14:textId="77777777" w:rsidR="001904B9" w:rsidRDefault="00AB7DF1" w:rsidP="001904B9">
            <w:pPr>
              <w:spacing w:after="0" w:line="240" w:lineRule="auto"/>
              <w:jc w:val="both"/>
              <w:rPr>
                <w:rFonts w:ascii="Calibri Light" w:eastAsia="Times New Roman" w:hAnsi="Calibri Light" w:cs="Calibri Light"/>
                <w:lang w:eastAsia="it-IT"/>
              </w:rPr>
            </w:pPr>
            <w:r w:rsidRPr="00AB7DF1">
              <w:rPr>
                <w:rFonts w:ascii="Calibri Light" w:eastAsia="Times New Roman" w:hAnsi="Calibri Light" w:cs="Calibri Light"/>
                <w:lang w:eastAsia="it-IT"/>
              </w:rPr>
              <w:t>ENTRY365 è un servizio cloud che permette ai software di controllo accesso di ricevere i codici identificativi degli utenti fornendo la loro email.</w:t>
            </w:r>
          </w:p>
          <w:p w14:paraId="1017B124" w14:textId="77777777" w:rsidR="00D83572" w:rsidRDefault="00D83572" w:rsidP="001904B9">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 xml:space="preserve">L’utente si registra al servizio tramite l’App </w:t>
            </w:r>
            <w:r>
              <w:rPr>
                <w:rFonts w:ascii="Calibri Light" w:eastAsia="Times New Roman" w:hAnsi="Calibri Light" w:cs="Calibri Light"/>
                <w:b/>
                <w:lang w:eastAsia="it-IT"/>
              </w:rPr>
              <w:t xml:space="preserve">Entro </w:t>
            </w:r>
            <w:r>
              <w:rPr>
                <w:rFonts w:ascii="Calibri Light" w:eastAsia="Times New Roman" w:hAnsi="Calibri Light" w:cs="Calibri Light"/>
                <w:lang w:eastAsia="it-IT"/>
              </w:rPr>
              <w:t xml:space="preserve">fornendo indirizzo email, nome e cognome. I dati vengono inviati al servizio cloud Entry365 ed associati ad un codice univoco che sarà usato per identificare l’utente allo stesso modo del codice di un badge. </w:t>
            </w:r>
          </w:p>
          <w:p w14:paraId="58780BED" w14:textId="265DD591" w:rsidR="00D83572" w:rsidRPr="00D83572" w:rsidRDefault="00D83572" w:rsidP="001904B9">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 xml:space="preserve">Le aziende possono richiedere </w:t>
            </w:r>
            <w:r w:rsidR="001E12B5">
              <w:rPr>
                <w:rFonts w:ascii="Calibri Light" w:eastAsia="Times New Roman" w:hAnsi="Calibri Light" w:cs="Calibri Light"/>
                <w:lang w:eastAsia="it-IT"/>
              </w:rPr>
              <w:t>i codici</w:t>
            </w:r>
            <w:r>
              <w:rPr>
                <w:rFonts w:ascii="Calibri Light" w:eastAsia="Times New Roman" w:hAnsi="Calibri Light" w:cs="Calibri Light"/>
                <w:lang w:eastAsia="it-IT"/>
              </w:rPr>
              <w:t xml:space="preserve"> identificativi degli utenti tramite un </w:t>
            </w:r>
            <w:r w:rsidR="001E12B5">
              <w:rPr>
                <w:rFonts w:ascii="Calibri Light" w:eastAsia="Times New Roman" w:hAnsi="Calibri Light" w:cs="Calibri Light"/>
                <w:lang w:eastAsia="it-IT"/>
              </w:rPr>
              <w:t>web service</w:t>
            </w:r>
            <w:r>
              <w:rPr>
                <w:rFonts w:ascii="Calibri Light" w:eastAsia="Times New Roman" w:hAnsi="Calibri Light" w:cs="Calibri Light"/>
                <w:lang w:eastAsia="it-IT"/>
              </w:rPr>
              <w:t xml:space="preserve">, fornendo il loro indirizzo email. </w:t>
            </w:r>
          </w:p>
        </w:tc>
      </w:tr>
      <w:tr w:rsidR="000401A5" w:rsidRPr="00115B4B" w14:paraId="49EF6504"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752C9224"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FINALITA' DEL TRATTAMENTO</w:t>
            </w:r>
          </w:p>
        </w:tc>
      </w:tr>
      <w:tr w:rsidR="000401A5" w:rsidRPr="00990E93" w14:paraId="130A2921"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40132C08" w14:textId="77777777" w:rsidR="00AB7DF1" w:rsidRDefault="00AB7DF1" w:rsidP="00AB7DF1">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La finalità è quella di au</w:t>
            </w:r>
            <w:r w:rsidRPr="00AB7DF1">
              <w:rPr>
                <w:rFonts w:ascii="Calibri Light" w:eastAsia="Times New Roman" w:hAnsi="Calibri Light" w:cs="Calibri Light"/>
                <w:lang w:eastAsia="it-IT"/>
              </w:rPr>
              <w:t>torizzare l’accesso in azienda</w:t>
            </w:r>
            <w:r>
              <w:rPr>
                <w:rFonts w:ascii="Calibri Light" w:eastAsia="Times New Roman" w:hAnsi="Calibri Light" w:cs="Calibri Light"/>
                <w:lang w:eastAsia="it-IT"/>
              </w:rPr>
              <w:t>.</w:t>
            </w:r>
          </w:p>
          <w:p w14:paraId="000320B3" w14:textId="5851400E" w:rsidR="000401A5" w:rsidRPr="00990E93" w:rsidRDefault="00990E93" w:rsidP="00AB7DF1">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La finalità del trattamento è quella di erogare i servizi di assistenza e manutenzione al Titolare.</w:t>
            </w:r>
          </w:p>
        </w:tc>
      </w:tr>
      <w:tr w:rsidR="000401A5" w:rsidRPr="00115B4B" w14:paraId="1A198D29"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07D89004"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CATEGORIA INTERESSATI</w:t>
            </w:r>
          </w:p>
        </w:tc>
      </w:tr>
      <w:tr w:rsidR="00776C8E" w:rsidRPr="00990E93" w14:paraId="4B7867C2" w14:textId="77777777" w:rsidTr="00776C8E">
        <w:trPr>
          <w:tblCellSpacing w:w="0" w:type="dxa"/>
        </w:trPr>
        <w:tc>
          <w:tcPr>
            <w:tcW w:w="5000" w:type="pct"/>
            <w:gridSpan w:val="9"/>
            <w:tcBorders>
              <w:top w:val="single" w:sz="4" w:space="0" w:color="auto"/>
              <w:left w:val="single" w:sz="4" w:space="0" w:color="auto"/>
              <w:bottom w:val="single" w:sz="4" w:space="0" w:color="auto"/>
              <w:right w:val="single" w:sz="4" w:space="0" w:color="auto"/>
            </w:tcBorders>
            <w:hideMark/>
          </w:tcPr>
          <w:p w14:paraId="6149135B" w14:textId="2C7C3AF4" w:rsidR="00776C8E" w:rsidRPr="00990E93" w:rsidRDefault="00852FE5" w:rsidP="007D688D">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Dipendenti,</w:t>
            </w:r>
            <w:r w:rsidR="00776C8E" w:rsidRPr="00990E93">
              <w:rPr>
                <w:rFonts w:ascii="Calibri Light" w:eastAsia="Times New Roman" w:hAnsi="Calibri Light" w:cs="Calibri Light"/>
                <w:lang w:eastAsia="it-IT"/>
              </w:rPr>
              <w:t xml:space="preserve"> collaboratori, visitatori</w:t>
            </w:r>
            <w:r w:rsidR="006F412E">
              <w:rPr>
                <w:rFonts w:ascii="Calibri Light" w:eastAsia="Times New Roman" w:hAnsi="Calibri Light" w:cs="Calibri Light"/>
                <w:lang w:eastAsia="it-IT"/>
              </w:rPr>
              <w:t>.</w:t>
            </w:r>
          </w:p>
        </w:tc>
      </w:tr>
      <w:tr w:rsidR="000401A5" w:rsidRPr="00115B4B" w14:paraId="2EE187C4"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531499A"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lastRenderedPageBreak/>
              <w:t>CATEGORIE DI DATI PERSONALI</w:t>
            </w:r>
          </w:p>
        </w:tc>
      </w:tr>
      <w:tr w:rsidR="000401A5" w:rsidRPr="00990E93" w14:paraId="7385811A" w14:textId="77777777" w:rsidTr="00AB7DF1">
        <w:trPr>
          <w:trHeight w:val="1350"/>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7043292C" w14:textId="2D3D47F7" w:rsidR="00AB7DF1" w:rsidRDefault="00AB7DF1" w:rsidP="00AB7DF1">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L</w:t>
            </w:r>
            <w:r w:rsidRPr="00AB7DF1">
              <w:rPr>
                <w:rFonts w:ascii="Calibri Light" w:eastAsia="Times New Roman" w:hAnsi="Calibri Light" w:cs="Calibri Light"/>
                <w:lang w:eastAsia="it-IT"/>
              </w:rPr>
              <w:t>’indirizzo email, nome</w:t>
            </w:r>
            <w:r w:rsidR="00D83572">
              <w:rPr>
                <w:rFonts w:ascii="Calibri Light" w:eastAsia="Times New Roman" w:hAnsi="Calibri Light" w:cs="Calibri Light"/>
                <w:lang w:eastAsia="it-IT"/>
              </w:rPr>
              <w:t xml:space="preserve"> e </w:t>
            </w:r>
            <w:r w:rsidRPr="00AB7DF1">
              <w:rPr>
                <w:rFonts w:ascii="Calibri Light" w:eastAsia="Times New Roman" w:hAnsi="Calibri Light" w:cs="Calibri Light"/>
                <w:lang w:eastAsia="it-IT"/>
              </w:rPr>
              <w:t>cognom</w:t>
            </w:r>
            <w:r w:rsidR="00D83572">
              <w:rPr>
                <w:rFonts w:ascii="Calibri Light" w:eastAsia="Times New Roman" w:hAnsi="Calibri Light" w:cs="Calibri Light"/>
                <w:lang w:eastAsia="it-IT"/>
              </w:rPr>
              <w:t>e associati ad un codice identificativo generato da Entry365.</w:t>
            </w:r>
          </w:p>
          <w:p w14:paraId="4568ABA5" w14:textId="4F39BE27" w:rsidR="00852FE5" w:rsidRDefault="003A270C" w:rsidP="006F412E">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L’utente invia q</w:t>
            </w:r>
            <w:r w:rsidR="00AB7DF1" w:rsidRPr="00AB7DF1">
              <w:rPr>
                <w:rFonts w:ascii="Calibri Light" w:eastAsia="Times New Roman" w:hAnsi="Calibri Light" w:cs="Calibri Light"/>
                <w:lang w:eastAsia="it-IT"/>
              </w:rPr>
              <w:t xml:space="preserve">uesti dati </w:t>
            </w:r>
            <w:r w:rsidR="00D83572">
              <w:rPr>
                <w:rFonts w:ascii="Calibri Light" w:eastAsia="Times New Roman" w:hAnsi="Calibri Light" w:cs="Calibri Light"/>
                <w:lang w:eastAsia="it-IT"/>
              </w:rPr>
              <w:t>all’atto dell’iscrizione</w:t>
            </w:r>
            <w:r>
              <w:rPr>
                <w:rFonts w:ascii="Calibri Light" w:eastAsia="Times New Roman" w:hAnsi="Calibri Light" w:cs="Calibri Light"/>
                <w:lang w:eastAsia="it-IT"/>
              </w:rPr>
              <w:t xml:space="preserve"> tramite app </w:t>
            </w:r>
            <w:r>
              <w:rPr>
                <w:rFonts w:ascii="Calibri Light" w:eastAsia="Times New Roman" w:hAnsi="Calibri Light" w:cs="Calibri Light"/>
                <w:b/>
                <w:lang w:eastAsia="it-IT"/>
              </w:rPr>
              <w:t>Entro</w:t>
            </w:r>
            <w:r w:rsidR="00D83572">
              <w:rPr>
                <w:rFonts w:ascii="Calibri Light" w:eastAsia="Times New Roman" w:hAnsi="Calibri Light" w:cs="Calibri Light"/>
                <w:lang w:eastAsia="it-IT"/>
              </w:rPr>
              <w:t xml:space="preserve">, </w:t>
            </w:r>
            <w:r>
              <w:rPr>
                <w:rFonts w:ascii="Calibri Light" w:eastAsia="Times New Roman" w:hAnsi="Calibri Light" w:cs="Calibri Light"/>
                <w:lang w:eastAsia="it-IT"/>
              </w:rPr>
              <w:t xml:space="preserve">sullo smartphone personale. Il protocollo utilizzato è un </w:t>
            </w:r>
            <w:r w:rsidR="00AB7DF1" w:rsidRPr="00AB7DF1">
              <w:rPr>
                <w:rFonts w:ascii="Calibri Light" w:eastAsia="Times New Roman" w:hAnsi="Calibri Light" w:cs="Calibri Light"/>
                <w:lang w:eastAsia="it-IT"/>
              </w:rPr>
              <w:t xml:space="preserve">protocollo </w:t>
            </w:r>
            <w:r>
              <w:rPr>
                <w:rFonts w:ascii="Calibri Light" w:eastAsia="Times New Roman" w:hAnsi="Calibri Light" w:cs="Calibri Light"/>
                <w:lang w:eastAsia="it-IT"/>
              </w:rPr>
              <w:t xml:space="preserve">criptato. I dati sono ricevuti da </w:t>
            </w:r>
            <w:r w:rsidR="00D83572">
              <w:rPr>
                <w:rFonts w:ascii="Calibri Light" w:eastAsia="Times New Roman" w:hAnsi="Calibri Light" w:cs="Calibri Light"/>
                <w:lang w:eastAsia="it-IT"/>
              </w:rPr>
              <w:t>Entry365</w:t>
            </w:r>
            <w:r>
              <w:rPr>
                <w:rFonts w:ascii="Calibri Light" w:eastAsia="Times New Roman" w:hAnsi="Calibri Light" w:cs="Calibri Light"/>
                <w:lang w:eastAsia="it-IT"/>
              </w:rPr>
              <w:t xml:space="preserve"> e memorizzati nel suo database in formato criptato. Entry365 è </w:t>
            </w:r>
            <w:r w:rsidR="00AB7DF1" w:rsidRPr="00AB7DF1">
              <w:rPr>
                <w:rFonts w:ascii="Calibri Light" w:eastAsia="Times New Roman" w:hAnsi="Calibri Light" w:cs="Calibri Light"/>
                <w:lang w:eastAsia="it-IT"/>
              </w:rPr>
              <w:t>ospitato al momento presso AWS</w:t>
            </w:r>
          </w:p>
          <w:p w14:paraId="5A39B945" w14:textId="040C6BDE" w:rsidR="00D83572" w:rsidRPr="00990E93" w:rsidRDefault="00D83572" w:rsidP="006F412E">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 xml:space="preserve">Le aziende richiedono ad Entry365 tramite un </w:t>
            </w:r>
            <w:proofErr w:type="spellStart"/>
            <w:r>
              <w:rPr>
                <w:rFonts w:ascii="Calibri Light" w:eastAsia="Times New Roman" w:hAnsi="Calibri Light" w:cs="Calibri Light"/>
                <w:lang w:eastAsia="it-IT"/>
              </w:rPr>
              <w:t>webservice</w:t>
            </w:r>
            <w:proofErr w:type="spellEnd"/>
            <w:r>
              <w:rPr>
                <w:rFonts w:ascii="Calibri Light" w:eastAsia="Times New Roman" w:hAnsi="Calibri Light" w:cs="Calibri Light"/>
                <w:lang w:eastAsia="it-IT"/>
              </w:rPr>
              <w:t xml:space="preserve"> esposto nella rete internet, il codice identificativo di un utente, inviando la sua email </w:t>
            </w:r>
          </w:p>
        </w:tc>
      </w:tr>
      <w:tr w:rsidR="000401A5" w:rsidRPr="00115B4B" w14:paraId="73BDFE6A"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63B6B802" w14:textId="77777777"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CATEGORIA DI DESTINATARI A CUI I DATI POTRANNO ESSERE COMUNICATI</w:t>
            </w:r>
          </w:p>
        </w:tc>
      </w:tr>
      <w:tr w:rsidR="000401A5" w:rsidRPr="00990E93" w14:paraId="6194A5F0"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6C580326" w14:textId="2AB6D7A9" w:rsidR="00797750" w:rsidRDefault="00797750" w:rsidP="007D688D">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Zucchetti Axess come provider della soluzione</w:t>
            </w:r>
          </w:p>
          <w:p w14:paraId="75C5F7C3" w14:textId="78ABA7F9" w:rsidR="006F412E" w:rsidRDefault="006F412E" w:rsidP="007D688D">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Altre società del Gruppo Zucchetti</w:t>
            </w:r>
          </w:p>
          <w:p w14:paraId="5D319B5C" w14:textId="256C6BC3" w:rsidR="00AB7DF1" w:rsidRDefault="00AB7DF1" w:rsidP="007D688D">
            <w:pPr>
              <w:spacing w:after="0" w:line="240" w:lineRule="auto"/>
              <w:jc w:val="both"/>
              <w:rPr>
                <w:rFonts w:ascii="Calibri Light" w:eastAsia="Times New Roman" w:hAnsi="Calibri Light" w:cs="Calibri Light"/>
                <w:lang w:eastAsia="it-IT"/>
              </w:rPr>
            </w:pPr>
            <w:r>
              <w:rPr>
                <w:rFonts w:ascii="Calibri Light" w:eastAsia="Times New Roman" w:hAnsi="Calibri Light" w:cs="Calibri Light"/>
                <w:lang w:eastAsia="it-IT"/>
              </w:rPr>
              <w:t>AWS come provider di DC</w:t>
            </w:r>
            <w:bookmarkStart w:id="0" w:name="_GoBack"/>
            <w:bookmarkEnd w:id="0"/>
          </w:p>
          <w:p w14:paraId="5AD6129B" w14:textId="1DB04D61" w:rsidR="000401A5" w:rsidRPr="00990E93" w:rsidRDefault="005A54C5" w:rsidP="007D688D">
            <w:pPr>
              <w:spacing w:after="0" w:line="240" w:lineRule="auto"/>
              <w:jc w:val="both"/>
              <w:rPr>
                <w:rFonts w:ascii="Calibri Light" w:eastAsia="Times New Roman" w:hAnsi="Calibri Light" w:cs="Calibri Light"/>
                <w:lang w:eastAsia="it-IT"/>
              </w:rPr>
            </w:pPr>
            <w:r w:rsidRPr="00990E93">
              <w:rPr>
                <w:rFonts w:ascii="Calibri Light" w:eastAsia="Times New Roman" w:hAnsi="Calibri Light" w:cs="Calibri Light"/>
                <w:lang w:eastAsia="it-IT"/>
              </w:rPr>
              <w:t>Subappaltatori</w:t>
            </w:r>
          </w:p>
        </w:tc>
      </w:tr>
      <w:tr w:rsidR="000401A5" w:rsidRPr="00115B4B" w14:paraId="353BCB57" w14:textId="77777777" w:rsidTr="00115B4B">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hideMark/>
          </w:tcPr>
          <w:p w14:paraId="1EAEDC07" w14:textId="4129C0AA" w:rsidR="000401A5" w:rsidRPr="00184800" w:rsidRDefault="000401A5" w:rsidP="007D688D">
            <w:pPr>
              <w:spacing w:after="0" w:line="240" w:lineRule="auto"/>
              <w:jc w:val="center"/>
              <w:rPr>
                <w:rFonts w:ascii="Calibri Light" w:eastAsia="Times New Roman" w:hAnsi="Calibri Light" w:cs="Calibri Light"/>
                <w:b/>
                <w:sz w:val="24"/>
                <w:szCs w:val="18"/>
                <w:lang w:eastAsia="it-IT"/>
              </w:rPr>
            </w:pPr>
            <w:r w:rsidRPr="00184800">
              <w:rPr>
                <w:rFonts w:ascii="Calibri Light" w:eastAsia="Times New Roman" w:hAnsi="Calibri Light" w:cs="Calibri Light"/>
                <w:b/>
                <w:color w:val="FFFFFF" w:themeColor="background1"/>
                <w:sz w:val="24"/>
                <w:szCs w:val="18"/>
                <w:lang w:eastAsia="it-IT"/>
              </w:rPr>
              <w:t xml:space="preserve">TRASFERIMENTO DATI </w:t>
            </w:r>
            <w:r w:rsidR="00797750" w:rsidRPr="006E2678">
              <w:rPr>
                <w:rFonts w:ascii="Calibri Light" w:eastAsia="Times New Roman" w:hAnsi="Calibri Light" w:cs="Calibri Light"/>
                <w:b/>
                <w:color w:val="FFFFFF" w:themeColor="background1"/>
                <w:sz w:val="24"/>
                <w:szCs w:val="18"/>
                <w:lang w:eastAsia="it-IT"/>
              </w:rPr>
              <w:t>PAESI EXTRA UE</w:t>
            </w:r>
          </w:p>
        </w:tc>
      </w:tr>
      <w:tr w:rsidR="000401A5" w:rsidRPr="00990E93" w14:paraId="2F623419" w14:textId="77777777" w:rsidTr="00462036">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hideMark/>
          </w:tcPr>
          <w:p w14:paraId="51F4976E" w14:textId="22DAF4A2" w:rsidR="000401A5" w:rsidRPr="002D32D0" w:rsidRDefault="00797750" w:rsidP="007D688D">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No</w:t>
            </w:r>
          </w:p>
        </w:tc>
      </w:tr>
      <w:tr w:rsidR="006F412E" w:rsidRPr="00990E93" w14:paraId="6A51F18E" w14:textId="77777777" w:rsidTr="006F412E">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0070C0"/>
          </w:tcPr>
          <w:p w14:paraId="6E706EA7" w14:textId="26592B17" w:rsidR="006F412E" w:rsidRPr="006F412E" w:rsidRDefault="006F412E" w:rsidP="006F412E">
            <w:pPr>
              <w:spacing w:after="0" w:line="240" w:lineRule="auto"/>
              <w:jc w:val="center"/>
              <w:rPr>
                <w:rFonts w:ascii="Calibri Light" w:eastAsia="Times New Roman" w:hAnsi="Calibri Light" w:cs="Calibri Light"/>
                <w:b/>
                <w:color w:val="FFFFFF" w:themeColor="background1"/>
                <w:sz w:val="24"/>
                <w:lang w:eastAsia="it-IT"/>
              </w:rPr>
            </w:pPr>
            <w:r w:rsidRPr="006F412E">
              <w:rPr>
                <w:rFonts w:ascii="Calibri Light" w:eastAsia="Times New Roman" w:hAnsi="Calibri Light" w:cs="Calibri Light"/>
                <w:b/>
                <w:color w:val="FFFFFF" w:themeColor="background1"/>
                <w:sz w:val="24"/>
                <w:lang w:eastAsia="it-IT"/>
              </w:rPr>
              <w:t>TEMPI DI RETENTION</w:t>
            </w:r>
          </w:p>
        </w:tc>
      </w:tr>
      <w:tr w:rsidR="006F412E" w:rsidRPr="00990E93" w14:paraId="614AB995" w14:textId="77777777" w:rsidTr="006F412E">
        <w:trPr>
          <w:tblCellSpacing w:w="0" w:type="dxa"/>
        </w:trPr>
        <w:tc>
          <w:tcPr>
            <w:tcW w:w="5000" w:type="pct"/>
            <w:gridSpan w:val="9"/>
            <w:tcBorders>
              <w:top w:val="outset" w:sz="6" w:space="0" w:color="000000"/>
              <w:left w:val="outset" w:sz="6" w:space="0" w:color="000000"/>
              <w:bottom w:val="outset" w:sz="6" w:space="0" w:color="000000"/>
              <w:right w:val="outset" w:sz="6" w:space="0" w:color="000000"/>
            </w:tcBorders>
            <w:shd w:val="clear" w:color="auto" w:fill="auto"/>
          </w:tcPr>
          <w:p w14:paraId="60601677" w14:textId="3E302287" w:rsidR="006F412E" w:rsidRPr="006F412E" w:rsidRDefault="00D83572" w:rsidP="006F412E">
            <w:pPr>
              <w:spacing w:after="0" w:line="240" w:lineRule="auto"/>
              <w:rPr>
                <w:rFonts w:ascii="Calibri Light" w:eastAsia="Times New Roman" w:hAnsi="Calibri Light" w:cs="Calibri Light"/>
                <w:lang w:eastAsia="it-IT"/>
              </w:rPr>
            </w:pPr>
            <w:r>
              <w:rPr>
                <w:rFonts w:ascii="Calibri Light" w:eastAsia="Times New Roman" w:hAnsi="Calibri Light" w:cs="Calibri Light"/>
                <w:lang w:eastAsia="it-IT"/>
              </w:rPr>
              <w:t>L’utente può richiedere la cancellazione dei propri dati</w:t>
            </w:r>
            <w:r w:rsidR="003A270C">
              <w:rPr>
                <w:rFonts w:ascii="Calibri Light" w:eastAsia="Times New Roman" w:hAnsi="Calibri Light" w:cs="Calibri Light"/>
                <w:lang w:eastAsia="it-IT"/>
              </w:rPr>
              <w:t xml:space="preserve"> memorizzati da Entry365 in qualsiasi momento</w:t>
            </w:r>
          </w:p>
        </w:tc>
      </w:tr>
    </w:tbl>
    <w:p w14:paraId="65757474" w14:textId="31F9AFA0" w:rsidR="001E12B5" w:rsidRDefault="001E12B5" w:rsidP="002D32D0">
      <w:pPr>
        <w:spacing w:after="0" w:line="240" w:lineRule="auto"/>
        <w:jc w:val="both"/>
        <w:rPr>
          <w:rFonts w:ascii="Calibri Light" w:hAnsi="Calibri Light" w:cs="Calibri Light"/>
        </w:rPr>
      </w:pPr>
    </w:p>
    <w:p w14:paraId="52D34E76" w14:textId="77777777" w:rsidR="001E12B5" w:rsidRDefault="001E12B5">
      <w:pPr>
        <w:rPr>
          <w:rFonts w:ascii="Calibri Light" w:hAnsi="Calibri Light" w:cs="Calibri Light"/>
        </w:rPr>
      </w:pPr>
      <w:r>
        <w:rPr>
          <w:rFonts w:ascii="Calibri Light" w:hAnsi="Calibri Light" w:cs="Calibri Light"/>
        </w:rPr>
        <w:br w:type="page"/>
      </w:r>
    </w:p>
    <w:p w14:paraId="5F4D2086" w14:textId="26312686" w:rsidR="002D32D0" w:rsidRPr="002D32D0" w:rsidRDefault="002D32D0" w:rsidP="007D688D">
      <w:pPr>
        <w:pStyle w:val="Paragrafoelenco"/>
        <w:numPr>
          <w:ilvl w:val="0"/>
          <w:numId w:val="6"/>
        </w:numPr>
        <w:spacing w:after="0" w:line="240" w:lineRule="auto"/>
        <w:ind w:left="426" w:hanging="426"/>
        <w:jc w:val="both"/>
        <w:rPr>
          <w:rFonts w:ascii="Calibri Light" w:hAnsi="Calibri Light" w:cs="Calibri Light"/>
          <w:b/>
          <w:color w:val="1F497D" w:themeColor="text2"/>
          <w:sz w:val="28"/>
          <w:szCs w:val="28"/>
        </w:rPr>
      </w:pPr>
      <w:r w:rsidRPr="00797750">
        <w:rPr>
          <w:rFonts w:ascii="Calibri Light" w:hAnsi="Calibri Light" w:cs="Calibri Light"/>
          <w:b/>
          <w:color w:val="1F497D" w:themeColor="text2"/>
          <w:sz w:val="24"/>
          <w:szCs w:val="28"/>
        </w:rPr>
        <w:lastRenderedPageBreak/>
        <w:t>MISURE</w:t>
      </w:r>
      <w:r w:rsidRPr="002D32D0">
        <w:rPr>
          <w:rFonts w:ascii="Calibri Light" w:hAnsi="Calibri Light" w:cs="Calibri Light"/>
          <w:b/>
          <w:color w:val="1F497D" w:themeColor="text2"/>
          <w:sz w:val="28"/>
          <w:szCs w:val="28"/>
        </w:rPr>
        <w:t xml:space="preserve"> </w:t>
      </w:r>
      <w:r w:rsidRPr="00797750">
        <w:rPr>
          <w:rFonts w:ascii="Calibri Light" w:hAnsi="Calibri Light" w:cs="Calibri Light"/>
          <w:b/>
          <w:color w:val="1F497D" w:themeColor="text2"/>
          <w:sz w:val="24"/>
          <w:szCs w:val="28"/>
        </w:rPr>
        <w:t>TECNICHE</w:t>
      </w:r>
      <w:r w:rsidRPr="002D32D0">
        <w:rPr>
          <w:rFonts w:ascii="Calibri Light" w:hAnsi="Calibri Light" w:cs="Calibri Light"/>
          <w:b/>
          <w:color w:val="1F497D" w:themeColor="text2"/>
          <w:sz w:val="28"/>
          <w:szCs w:val="28"/>
        </w:rPr>
        <w:t xml:space="preserve"> </w:t>
      </w:r>
    </w:p>
    <w:p w14:paraId="6B5C68E8" w14:textId="76E8D924" w:rsidR="006F412E" w:rsidRDefault="00D83572" w:rsidP="00D83572">
      <w:pPr>
        <w:spacing w:after="0"/>
        <w:rPr>
          <w:rFonts w:ascii="Calibri Light" w:hAnsi="Calibri Light" w:cs="Calibri Light"/>
        </w:rPr>
      </w:pPr>
      <w:r>
        <w:rPr>
          <w:rFonts w:ascii="Calibri Light" w:hAnsi="Calibri Light" w:cs="Calibri Light"/>
        </w:rPr>
        <w:t>Il servizio cloud Entry365 è ospitato sui server AWS e beneficia pertanto di tutte le misure di sicurezza offerte da AWS</w:t>
      </w:r>
      <w:r w:rsidR="001E12B5">
        <w:rPr>
          <w:rFonts w:ascii="Calibri Light" w:hAnsi="Calibri Light" w:cs="Calibri Light"/>
        </w:rPr>
        <w:t xml:space="preserve"> (</w:t>
      </w:r>
      <w:r w:rsidR="001E12B5" w:rsidRPr="001E12B5">
        <w:rPr>
          <w:rFonts w:ascii="Calibri Light" w:hAnsi="Calibri Light" w:cs="Calibri Light"/>
          <w:i/>
        </w:rPr>
        <w:t>si veda il capitolo 3</w:t>
      </w:r>
      <w:r w:rsidR="001E12B5">
        <w:rPr>
          <w:rFonts w:ascii="Calibri Light" w:hAnsi="Calibri Light" w:cs="Calibri Light"/>
        </w:rPr>
        <w:t>)</w:t>
      </w:r>
      <w:r>
        <w:rPr>
          <w:rFonts w:ascii="Calibri Light" w:hAnsi="Calibri Light" w:cs="Calibri Light"/>
        </w:rPr>
        <w:t xml:space="preserve">. </w:t>
      </w:r>
    </w:p>
    <w:p w14:paraId="620959F6" w14:textId="7540AAD1" w:rsidR="00AB7DF1" w:rsidRDefault="00AB7DF1" w:rsidP="00AB7DF1">
      <w:pPr>
        <w:spacing w:after="0"/>
        <w:rPr>
          <w:rFonts w:ascii="Calibri Light" w:hAnsi="Calibri Light" w:cs="Calibri Light"/>
        </w:rPr>
      </w:pPr>
      <w:r>
        <w:rPr>
          <w:rFonts w:ascii="Calibri Light" w:hAnsi="Calibri Light" w:cs="Calibri Light"/>
        </w:rPr>
        <w:t>Per quanto riguarda invece la trasmissione dei dati dell’utente verso Entry365 si segnala che l’azione avviene tramite protocollo di comunicazione sicuro.</w:t>
      </w:r>
    </w:p>
    <w:p w14:paraId="2D66FFB2" w14:textId="29874921" w:rsidR="003A270C" w:rsidRDefault="003A270C" w:rsidP="00AB7DF1">
      <w:pPr>
        <w:spacing w:after="0"/>
        <w:rPr>
          <w:rFonts w:ascii="Calibri Light" w:hAnsi="Calibri Light" w:cs="Calibri Light"/>
        </w:rPr>
      </w:pPr>
      <w:r>
        <w:rPr>
          <w:rFonts w:ascii="Calibri Light" w:hAnsi="Calibri Light" w:cs="Calibri Light"/>
        </w:rPr>
        <w:t xml:space="preserve">Tutti gli accessi degli amministratori sono a 2 passaggi per rendere il login più sicuro. </w:t>
      </w:r>
    </w:p>
    <w:p w14:paraId="3A2C7D90" w14:textId="02F23545" w:rsidR="001E12B5" w:rsidRDefault="003A270C" w:rsidP="00AB7DF1">
      <w:pPr>
        <w:spacing w:after="0"/>
        <w:rPr>
          <w:rFonts w:ascii="Calibri Light" w:hAnsi="Calibri Light" w:cs="Calibri Light"/>
        </w:rPr>
      </w:pPr>
      <w:r>
        <w:rPr>
          <w:rFonts w:ascii="Calibri Light" w:hAnsi="Calibri Light" w:cs="Calibri Light"/>
        </w:rPr>
        <w:t xml:space="preserve">I codici identificativi sono richiesti mediante </w:t>
      </w:r>
      <w:r w:rsidR="001E12B5">
        <w:rPr>
          <w:rFonts w:ascii="Calibri Light" w:hAnsi="Calibri Light" w:cs="Calibri Light"/>
        </w:rPr>
        <w:t>web service</w:t>
      </w:r>
      <w:r>
        <w:rPr>
          <w:rFonts w:ascii="Calibri Light" w:hAnsi="Calibri Light" w:cs="Calibri Light"/>
        </w:rPr>
        <w:t xml:space="preserve"> protetto da password. </w:t>
      </w:r>
    </w:p>
    <w:p w14:paraId="48CBD556" w14:textId="0F75EDB2" w:rsidR="003A270C" w:rsidRDefault="003A270C" w:rsidP="00AB7DF1">
      <w:pPr>
        <w:spacing w:after="0"/>
        <w:rPr>
          <w:rFonts w:ascii="Calibri Light" w:hAnsi="Calibri Light" w:cs="Calibri Light"/>
        </w:rPr>
      </w:pPr>
      <w:r>
        <w:rPr>
          <w:rFonts w:ascii="Calibri Light" w:hAnsi="Calibri Light" w:cs="Calibri Light"/>
        </w:rPr>
        <w:t xml:space="preserve">Viene usato un protocollo criptato. </w:t>
      </w:r>
    </w:p>
    <w:p w14:paraId="108D9998" w14:textId="7F308257" w:rsidR="003A270C" w:rsidRPr="00AB7DF1" w:rsidRDefault="003A270C" w:rsidP="00AB7DF1">
      <w:pPr>
        <w:spacing w:after="0"/>
        <w:rPr>
          <w:rFonts w:ascii="Calibri Light" w:hAnsi="Calibri Light" w:cs="Calibri Light"/>
        </w:rPr>
      </w:pPr>
      <w:r>
        <w:rPr>
          <w:rFonts w:ascii="Calibri Light" w:hAnsi="Calibri Light" w:cs="Calibri Light"/>
        </w:rPr>
        <w:t>Il database di Entry365 è criptato e contiene email, nome, cognome e codice identificativo degli utenti</w:t>
      </w:r>
      <w:r w:rsidR="00D65F27">
        <w:rPr>
          <w:rFonts w:ascii="Calibri Light" w:hAnsi="Calibri Light" w:cs="Calibri Light"/>
        </w:rPr>
        <w:t>.</w:t>
      </w:r>
    </w:p>
    <w:p w14:paraId="1EDC6BF9" w14:textId="77777777" w:rsidR="001904B9" w:rsidRPr="001904B9" w:rsidRDefault="001904B9" w:rsidP="001904B9">
      <w:pPr>
        <w:pStyle w:val="Paragrafoelenco"/>
        <w:spacing w:after="0"/>
        <w:rPr>
          <w:rFonts w:ascii="Calibri Light" w:hAnsi="Calibri Light" w:cs="Calibri Light"/>
        </w:rPr>
      </w:pPr>
    </w:p>
    <w:p w14:paraId="539D58F6" w14:textId="0FEA2CDD" w:rsidR="00CF6516" w:rsidRDefault="00C41CA8" w:rsidP="00A45CA9">
      <w:pPr>
        <w:pStyle w:val="Titolo2"/>
        <w:numPr>
          <w:ilvl w:val="0"/>
          <w:numId w:val="6"/>
        </w:numPr>
        <w:spacing w:before="0" w:line="240" w:lineRule="auto"/>
        <w:ind w:left="426" w:hanging="426"/>
        <w:rPr>
          <w:rFonts w:ascii="Calibri Light" w:eastAsiaTheme="minorHAnsi" w:hAnsi="Calibri Light" w:cs="Calibri Light"/>
          <w:b/>
          <w:color w:val="1F497D" w:themeColor="text2"/>
          <w:sz w:val="28"/>
          <w:szCs w:val="28"/>
        </w:rPr>
      </w:pPr>
      <w:r w:rsidRPr="00797750">
        <w:rPr>
          <w:rFonts w:ascii="Calibri Light" w:eastAsiaTheme="minorHAnsi" w:hAnsi="Calibri Light" w:cs="Calibri Light"/>
          <w:b/>
          <w:color w:val="1F497D" w:themeColor="text2"/>
          <w:sz w:val="24"/>
          <w:szCs w:val="28"/>
        </w:rPr>
        <w:t>PROCEDURE DI ASSISTENZA</w:t>
      </w:r>
      <w:r w:rsidR="00AB3802" w:rsidRPr="00797750">
        <w:rPr>
          <w:rFonts w:ascii="Calibri Light" w:eastAsiaTheme="minorHAnsi" w:hAnsi="Calibri Light" w:cs="Calibri Light"/>
          <w:b/>
          <w:color w:val="1F497D" w:themeColor="text2"/>
          <w:sz w:val="24"/>
          <w:szCs w:val="28"/>
        </w:rPr>
        <w:t xml:space="preserve"> ZUCCHETTI AXESS</w:t>
      </w:r>
      <w:bookmarkStart w:id="1" w:name="_Toc21602150"/>
    </w:p>
    <w:p w14:paraId="24B380EC" w14:textId="77777777" w:rsidR="00911C6A" w:rsidRPr="00797750" w:rsidRDefault="00911C6A" w:rsidP="007D688D">
      <w:pPr>
        <w:pStyle w:val="Titolo2"/>
        <w:spacing w:line="240" w:lineRule="auto"/>
        <w:rPr>
          <w:rFonts w:ascii="Calibri Light" w:hAnsi="Calibri Light" w:cs="Calibri Light"/>
          <w:sz w:val="24"/>
          <w:szCs w:val="28"/>
          <w:lang w:eastAsia="it-IT"/>
        </w:rPr>
      </w:pPr>
      <w:r w:rsidRPr="00797750">
        <w:rPr>
          <w:rFonts w:ascii="Calibri Light" w:hAnsi="Calibri Light" w:cs="Calibri Light"/>
          <w:sz w:val="24"/>
          <w:szCs w:val="28"/>
          <w:lang w:eastAsia="it-IT"/>
        </w:rPr>
        <w:t>ASSISTENZA ON SITE</w:t>
      </w:r>
      <w:bookmarkEnd w:id="1"/>
    </w:p>
    <w:p w14:paraId="1565A059"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Gli addetti Zucchetti </w:t>
      </w:r>
      <w:r>
        <w:rPr>
          <w:rFonts w:ascii="Calibri Light" w:hAnsi="Calibri Light" w:cs="Calibri Light"/>
          <w:lang w:eastAsia="it-IT"/>
        </w:rPr>
        <w:t xml:space="preserve">Axess </w:t>
      </w:r>
      <w:r w:rsidRPr="00F3058B">
        <w:rPr>
          <w:rFonts w:ascii="Calibri Light" w:hAnsi="Calibri Light" w:cs="Calibri Light"/>
          <w:lang w:eastAsia="it-IT"/>
        </w:rPr>
        <w:t>accedono presso la struttura del cliente per fare formazione od effettuare attività tecnica di manutenzione</w:t>
      </w:r>
      <w:r>
        <w:rPr>
          <w:rFonts w:ascii="Calibri Light" w:hAnsi="Calibri Light" w:cs="Calibri Light"/>
          <w:lang w:eastAsia="it-IT"/>
        </w:rPr>
        <w:t>/assistenza e installazione</w:t>
      </w:r>
      <w:r w:rsidRPr="00F3058B">
        <w:rPr>
          <w:rFonts w:ascii="Calibri Light" w:hAnsi="Calibri Light" w:cs="Calibri Light"/>
          <w:lang w:eastAsia="it-IT"/>
        </w:rPr>
        <w:t>.</w:t>
      </w:r>
    </w:p>
    <w:p w14:paraId="76C53C2A"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In questo caso </w:t>
      </w:r>
      <w:r>
        <w:rPr>
          <w:rFonts w:ascii="Calibri Light" w:hAnsi="Calibri Light" w:cs="Calibri Light"/>
          <w:lang w:eastAsia="it-IT"/>
        </w:rPr>
        <w:t xml:space="preserve">lavorano come se facessero </w:t>
      </w:r>
      <w:r w:rsidRPr="00F3058B">
        <w:rPr>
          <w:rFonts w:ascii="Calibri Light" w:hAnsi="Calibri Light" w:cs="Calibri Light"/>
          <w:lang w:eastAsia="it-IT"/>
        </w:rPr>
        <w:t xml:space="preserve">parte della struttura del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/Titolare del trattamento</w:t>
      </w:r>
      <w:r w:rsidRPr="00F3058B">
        <w:rPr>
          <w:rFonts w:ascii="Calibri Light" w:hAnsi="Calibri Light" w:cs="Calibri Light"/>
          <w:lang w:eastAsia="it-IT"/>
        </w:rPr>
        <w:t xml:space="preserve"> ed adott</w:t>
      </w:r>
      <w:r>
        <w:rPr>
          <w:rFonts w:ascii="Calibri Light" w:hAnsi="Calibri Light" w:cs="Calibri Light"/>
          <w:lang w:eastAsia="it-IT"/>
        </w:rPr>
        <w:t>ano</w:t>
      </w:r>
      <w:r w:rsidRPr="00F3058B">
        <w:rPr>
          <w:rFonts w:ascii="Calibri Light" w:hAnsi="Calibri Light" w:cs="Calibri Light"/>
          <w:lang w:eastAsia="it-IT"/>
        </w:rPr>
        <w:t xml:space="preserve"> tutte le procedure che il </w:t>
      </w:r>
      <w:r>
        <w:rPr>
          <w:rFonts w:ascii="Calibri Light" w:hAnsi="Calibri Light" w:cs="Calibri Light"/>
          <w:lang w:eastAsia="it-IT"/>
        </w:rPr>
        <w:t>C</w:t>
      </w:r>
      <w:r w:rsidRPr="00F3058B">
        <w:rPr>
          <w:rFonts w:ascii="Calibri Light" w:hAnsi="Calibri Light" w:cs="Calibri Light"/>
          <w:lang w:eastAsia="it-IT"/>
        </w:rPr>
        <w:t>liente richiede di adottare. I clienti</w:t>
      </w:r>
      <w:r>
        <w:rPr>
          <w:rFonts w:ascii="Calibri Light" w:hAnsi="Calibri Light" w:cs="Calibri Light"/>
          <w:lang w:eastAsia="it-IT"/>
        </w:rPr>
        <w:t>/Titolari del trattamento</w:t>
      </w:r>
      <w:r w:rsidRPr="00F3058B">
        <w:rPr>
          <w:rFonts w:ascii="Calibri Light" w:hAnsi="Calibri Light" w:cs="Calibri Light"/>
          <w:lang w:eastAsia="it-IT"/>
        </w:rPr>
        <w:t xml:space="preserve"> potranno generare utenze individuali per l’accesso a</w:t>
      </w:r>
      <w:r>
        <w:rPr>
          <w:rFonts w:ascii="Calibri Light" w:hAnsi="Calibri Light" w:cs="Calibri Light"/>
          <w:lang w:eastAsia="it-IT"/>
        </w:rPr>
        <w:t xml:space="preserve">i loro sistemi, </w:t>
      </w:r>
      <w:r w:rsidRPr="00F3058B">
        <w:rPr>
          <w:rFonts w:ascii="Calibri Light" w:hAnsi="Calibri Light" w:cs="Calibri Light"/>
          <w:lang w:eastAsia="it-IT"/>
        </w:rPr>
        <w:t xml:space="preserve">oppure potranno far accedere </w:t>
      </w:r>
      <w:r>
        <w:rPr>
          <w:rFonts w:ascii="Calibri Light" w:hAnsi="Calibri Light" w:cs="Calibri Light"/>
          <w:lang w:eastAsia="it-IT"/>
        </w:rPr>
        <w:t xml:space="preserve">gli incaricati Zucchetti Axess </w:t>
      </w:r>
      <w:r w:rsidRPr="00F3058B">
        <w:rPr>
          <w:rFonts w:ascii="Calibri Light" w:hAnsi="Calibri Light" w:cs="Calibri Light"/>
          <w:lang w:eastAsia="it-IT"/>
        </w:rPr>
        <w:t>in affiancamento per formare il loro personale.</w:t>
      </w:r>
    </w:p>
    <w:p w14:paraId="07A1FC31"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durante l’attività di assistenza </w:t>
      </w:r>
      <w:r>
        <w:rPr>
          <w:rFonts w:ascii="Calibri Light" w:hAnsi="Calibri Light" w:cs="Calibri Light"/>
          <w:lang w:eastAsia="it-IT"/>
        </w:rPr>
        <w:t xml:space="preserve">gli incaricati Zucchetti Axess avessero </w:t>
      </w:r>
      <w:r w:rsidRPr="00F3058B">
        <w:rPr>
          <w:rFonts w:ascii="Calibri Light" w:hAnsi="Calibri Light" w:cs="Calibri Light"/>
          <w:lang w:eastAsia="it-IT"/>
        </w:rPr>
        <w:t xml:space="preserve">la necessità di prelevare archivi o </w:t>
      </w:r>
      <w:proofErr w:type="spellStart"/>
      <w:r w:rsidRPr="00F3058B">
        <w:rPr>
          <w:rFonts w:ascii="Calibri Light" w:hAnsi="Calibri Light" w:cs="Calibri Light"/>
          <w:lang w:eastAsia="it-IT"/>
        </w:rPr>
        <w:t>db</w:t>
      </w:r>
      <w:proofErr w:type="spellEnd"/>
      <w:r w:rsidRPr="00F3058B">
        <w:rPr>
          <w:rFonts w:ascii="Calibri Light" w:hAnsi="Calibri Light" w:cs="Calibri Light"/>
          <w:lang w:eastAsia="it-IT"/>
        </w:rPr>
        <w:t xml:space="preserve"> di cui necessit</w:t>
      </w:r>
      <w:r>
        <w:rPr>
          <w:rFonts w:ascii="Calibri Light" w:hAnsi="Calibri Light" w:cs="Calibri Light"/>
          <w:lang w:eastAsia="it-IT"/>
        </w:rPr>
        <w:t>ano</w:t>
      </w:r>
      <w:r w:rsidRPr="00F3058B">
        <w:rPr>
          <w:rFonts w:ascii="Calibri Light" w:hAnsi="Calibri Light" w:cs="Calibri Light"/>
          <w:lang w:eastAsia="it-IT"/>
        </w:rPr>
        <w:t xml:space="preserve"> per risolvere le problematiche evidenziate</w:t>
      </w:r>
      <w:r>
        <w:rPr>
          <w:rFonts w:ascii="Calibri Light" w:hAnsi="Calibri Light" w:cs="Calibri Light"/>
          <w:lang w:eastAsia="it-IT"/>
        </w:rPr>
        <w:t>,</w:t>
      </w:r>
      <w:r w:rsidRPr="00F3058B">
        <w:rPr>
          <w:rFonts w:ascii="Calibri Light" w:hAnsi="Calibri Light" w:cs="Calibri Light"/>
          <w:lang w:eastAsia="it-IT"/>
        </w:rPr>
        <w:t xml:space="preserve"> è necessario </w:t>
      </w:r>
      <w:r>
        <w:rPr>
          <w:rFonts w:ascii="Calibri Light" w:hAnsi="Calibri Light" w:cs="Calibri Light"/>
          <w:lang w:eastAsia="it-IT"/>
        </w:rPr>
        <w:t>che informino</w:t>
      </w:r>
      <w:r w:rsidRPr="00F3058B">
        <w:rPr>
          <w:rFonts w:ascii="Calibri Light" w:hAnsi="Calibri Light" w:cs="Calibri Light"/>
          <w:lang w:eastAsia="it-IT"/>
        </w:rPr>
        <w:t xml:space="preserve"> il cliente</w:t>
      </w:r>
      <w:r>
        <w:rPr>
          <w:rFonts w:ascii="Calibri Light" w:hAnsi="Calibri Light" w:cs="Calibri Light"/>
          <w:lang w:eastAsia="it-IT"/>
        </w:rPr>
        <w:t>/Titolare del trattamento</w:t>
      </w:r>
      <w:r w:rsidRPr="00F3058B">
        <w:rPr>
          <w:rFonts w:ascii="Calibri Light" w:hAnsi="Calibri Light" w:cs="Calibri Light"/>
          <w:lang w:eastAsia="it-IT"/>
        </w:rPr>
        <w:t xml:space="preserve"> e </w:t>
      </w:r>
      <w:r>
        <w:rPr>
          <w:rFonts w:ascii="Calibri Light" w:hAnsi="Calibri Light" w:cs="Calibri Light"/>
          <w:lang w:eastAsia="it-IT"/>
        </w:rPr>
        <w:t>formalizzino anche con il solo invio di una email l’informazione di aver prelevato il DB con l’autorizzazione del Cliente .</w:t>
      </w:r>
      <w:r w:rsidRPr="00F3058B">
        <w:rPr>
          <w:rFonts w:ascii="Calibri Light" w:hAnsi="Calibri Light" w:cs="Calibri Light"/>
          <w:lang w:eastAsia="it-IT"/>
        </w:rPr>
        <w:t xml:space="preserve">Al termine dell’attività presso i </w:t>
      </w:r>
      <w:r>
        <w:rPr>
          <w:rFonts w:ascii="Calibri Light" w:hAnsi="Calibri Light" w:cs="Calibri Light"/>
          <w:lang w:eastAsia="it-IT"/>
        </w:rPr>
        <w:t xml:space="preserve">gli </w:t>
      </w:r>
      <w:r w:rsidRPr="00F3058B">
        <w:rPr>
          <w:rFonts w:ascii="Calibri Light" w:hAnsi="Calibri Light" w:cs="Calibri Light"/>
          <w:lang w:eastAsia="it-IT"/>
        </w:rPr>
        <w:t xml:space="preserve">uffici </w:t>
      </w:r>
      <w:r>
        <w:rPr>
          <w:rFonts w:ascii="Calibri Light" w:hAnsi="Calibri Light" w:cs="Calibri Light"/>
          <w:lang w:eastAsia="it-IT"/>
        </w:rPr>
        <w:t>di Zucchetti AX, l’incaricato che ha gestito l’intervento provvede alla cancellazione dei dati; qualora si rendesse necessario conservare i dati per un ulteriore periodo di tempo, dovrà essere inviata al Cliente/Titolare del trattamento, una specifica email con il</w:t>
      </w:r>
      <w:r w:rsidR="00136933">
        <w:rPr>
          <w:rFonts w:ascii="Calibri Light" w:hAnsi="Calibri Light" w:cs="Calibri Light"/>
          <w:lang w:eastAsia="it-IT"/>
        </w:rPr>
        <w:t xml:space="preserve"> </w:t>
      </w:r>
      <w:r w:rsidRPr="00F3058B">
        <w:rPr>
          <w:rFonts w:ascii="Calibri Light" w:hAnsi="Calibri Light" w:cs="Calibri Light"/>
          <w:lang w:eastAsia="it-IT"/>
        </w:rPr>
        <w:t>seguente contenuto minimo:</w:t>
      </w:r>
    </w:p>
    <w:p w14:paraId="6C548AB0"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“Stimatissimo Cliente Le comunico che il problema da Lei segnalato per la soluzione del quale c’è stata la necessità di prelevare i suoi archivi è stato risolto. Le comunico che conserveremo gli archivi dai nostri sistemi informativi per i prossimi </w:t>
      </w:r>
      <w:r w:rsidRPr="009214B7">
        <w:rPr>
          <w:rFonts w:ascii="Calibri Light" w:hAnsi="Calibri Light" w:cs="Calibri Light"/>
          <w:lang w:eastAsia="it-IT"/>
        </w:rPr>
        <w:t>X</w:t>
      </w:r>
      <w:r>
        <w:rPr>
          <w:rFonts w:ascii="Calibri Light" w:hAnsi="Calibri Light" w:cs="Calibri Light"/>
          <w:lang w:eastAsia="it-IT"/>
        </w:rPr>
        <w:t xml:space="preserve"> giorni </w:t>
      </w:r>
      <w:r w:rsidRPr="009214B7">
        <w:rPr>
          <w:rFonts w:ascii="Calibri Light" w:hAnsi="Calibri Light" w:cs="Calibri Light"/>
          <w:i/>
          <w:lang w:eastAsia="it-IT"/>
        </w:rPr>
        <w:t>(da definire di volta in volta in base alle necessità</w:t>
      </w:r>
      <w:r w:rsidRPr="009214B7">
        <w:rPr>
          <w:rFonts w:ascii="Calibri Light" w:hAnsi="Calibri Light" w:cs="Calibri Light"/>
          <w:lang w:eastAsia="it-IT"/>
        </w:rPr>
        <w:t xml:space="preserve">). </w:t>
      </w:r>
      <w:r w:rsidRPr="00F3058B">
        <w:rPr>
          <w:rFonts w:ascii="Calibri Light" w:hAnsi="Calibri Light" w:cs="Calibri Light"/>
          <w:lang w:eastAsia="it-IT"/>
        </w:rPr>
        <w:t>Al termine del periodo convenuto gli archivi saranno eliminati dai sistemi informativi Zucchetti</w:t>
      </w:r>
      <w:r w:rsidR="00136933">
        <w:rPr>
          <w:rFonts w:ascii="Calibri Light" w:hAnsi="Calibri Light" w:cs="Calibri Light"/>
          <w:lang w:eastAsia="it-IT"/>
        </w:rPr>
        <w:t xml:space="preserve"> </w:t>
      </w:r>
      <w:r>
        <w:rPr>
          <w:rFonts w:ascii="Calibri Light" w:hAnsi="Calibri Light" w:cs="Calibri Light"/>
          <w:lang w:eastAsia="it-IT"/>
        </w:rPr>
        <w:t>Axess</w:t>
      </w:r>
      <w:r w:rsidRPr="00F3058B">
        <w:rPr>
          <w:rFonts w:ascii="Calibri Light" w:hAnsi="Calibri Light" w:cs="Calibri Light"/>
          <w:lang w:eastAsia="it-IT"/>
        </w:rPr>
        <w:t xml:space="preserve"> e non più ripristinabili”</w:t>
      </w:r>
      <w:r w:rsidR="007D688D">
        <w:rPr>
          <w:rFonts w:ascii="Calibri Light" w:hAnsi="Calibri Light" w:cs="Calibri Light"/>
          <w:lang w:eastAsia="it-IT"/>
        </w:rPr>
        <w:t>.</w:t>
      </w:r>
    </w:p>
    <w:p w14:paraId="02596632" w14:textId="77777777" w:rsidR="007D688D" w:rsidRPr="00F3058B" w:rsidRDefault="007D688D" w:rsidP="007D688D">
      <w:pPr>
        <w:spacing w:after="0" w:line="240" w:lineRule="auto"/>
        <w:jc w:val="both"/>
        <w:rPr>
          <w:rFonts w:ascii="Calibri Light" w:hAnsi="Calibri Light" w:cs="Calibri Light"/>
          <w:lang w:eastAsia="it-IT"/>
        </w:rPr>
      </w:pPr>
    </w:p>
    <w:p w14:paraId="3AB24124" w14:textId="77777777" w:rsidR="00911C6A" w:rsidRPr="00797750" w:rsidRDefault="00911C6A" w:rsidP="007D688D">
      <w:pPr>
        <w:pStyle w:val="Titolo2"/>
        <w:spacing w:line="240" w:lineRule="auto"/>
        <w:rPr>
          <w:rFonts w:ascii="Calibri Light" w:hAnsi="Calibri Light" w:cs="Calibri Light"/>
          <w:sz w:val="24"/>
          <w:szCs w:val="28"/>
          <w:lang w:eastAsia="it-IT"/>
        </w:rPr>
      </w:pPr>
      <w:bookmarkStart w:id="2" w:name="_Toc21602151"/>
      <w:r w:rsidRPr="00797750">
        <w:rPr>
          <w:rFonts w:ascii="Calibri Light" w:hAnsi="Calibri Light" w:cs="Calibri Light"/>
          <w:sz w:val="24"/>
          <w:szCs w:val="28"/>
          <w:lang w:eastAsia="it-IT"/>
        </w:rPr>
        <w:t>ASSISTENZA TELEFONICA</w:t>
      </w:r>
      <w:bookmarkEnd w:id="2"/>
    </w:p>
    <w:p w14:paraId="6379C5AA"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Non presenta problemi da un punto di vista di trattamento di dati personali. Non sono trasmessi dati o archivi e la comunicazione rimane verbale.</w:t>
      </w:r>
      <w:r>
        <w:rPr>
          <w:rFonts w:ascii="Calibri Light" w:hAnsi="Calibri Light" w:cs="Calibri Light"/>
          <w:lang w:eastAsia="it-IT"/>
        </w:rPr>
        <w:t xml:space="preserve"> Generalmente, il primo contatto dopo la richiesta di assistenza da parte del cliente avviene sempre in questa modalità, per definire nel dettaglio la problematica segnalata.</w:t>
      </w:r>
    </w:p>
    <w:p w14:paraId="51A0F574" w14:textId="77777777" w:rsidR="007D688D" w:rsidRPr="00F3058B" w:rsidRDefault="007D688D" w:rsidP="007D688D">
      <w:pPr>
        <w:spacing w:after="0" w:line="240" w:lineRule="auto"/>
        <w:jc w:val="both"/>
        <w:rPr>
          <w:rFonts w:ascii="Calibri Light" w:hAnsi="Calibri Light" w:cs="Calibri Light"/>
          <w:lang w:eastAsia="it-IT"/>
        </w:rPr>
      </w:pPr>
    </w:p>
    <w:p w14:paraId="26F55628" w14:textId="77777777" w:rsidR="00911C6A" w:rsidRPr="00797750" w:rsidRDefault="00911C6A" w:rsidP="007D688D">
      <w:pPr>
        <w:pStyle w:val="Titolo2"/>
        <w:spacing w:line="240" w:lineRule="auto"/>
        <w:rPr>
          <w:rFonts w:ascii="Calibri Light" w:hAnsi="Calibri Light" w:cs="Calibri Light"/>
          <w:sz w:val="24"/>
          <w:szCs w:val="28"/>
          <w:lang w:eastAsia="it-IT"/>
        </w:rPr>
      </w:pPr>
      <w:bookmarkStart w:id="3" w:name="_Toc21602152"/>
      <w:r w:rsidRPr="00797750">
        <w:rPr>
          <w:rFonts w:ascii="Calibri Light" w:hAnsi="Calibri Light" w:cs="Calibri Light"/>
          <w:sz w:val="24"/>
          <w:szCs w:val="28"/>
          <w:lang w:eastAsia="it-IT"/>
        </w:rPr>
        <w:t>ASSISTENZA TRAMITE EMAIL/TICKETS WEB</w:t>
      </w:r>
      <w:bookmarkEnd w:id="3"/>
    </w:p>
    <w:p w14:paraId="2CF70F67" w14:textId="77777777" w:rsidR="00911C6A" w:rsidRPr="00F3058B"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Nell’assistenza tramite email inserire sempre nel testo del messaggio il disclaimer:</w:t>
      </w:r>
    </w:p>
    <w:p w14:paraId="1D16B837" w14:textId="77777777" w:rsidR="00911C6A" w:rsidRDefault="00911C6A" w:rsidP="007D688D">
      <w:pPr>
        <w:spacing w:after="0" w:line="240" w:lineRule="auto"/>
        <w:jc w:val="both"/>
        <w:rPr>
          <w:rFonts w:ascii="Calibri Light" w:hAnsi="Calibri Light" w:cs="Calibri Light"/>
        </w:rPr>
      </w:pPr>
      <w:r w:rsidRPr="00F3058B">
        <w:rPr>
          <w:rFonts w:ascii="Calibri Light" w:hAnsi="Calibri Light" w:cs="Calibri Light"/>
        </w:rPr>
        <w:t>“Il contenuto di questa email e degli eventuali allegati è strettamente confidenziale, non producibile in giudizio e destinato alla/e persona/e a cui è indirizzato. Il contenuto della risposta alla presente email potrebbe essere conosciuto anche da altri collaboratori facenti parte dello stesso Gruppo omogeno dello scrivente o di gruppi omogenei differenti ma speculari alla soluzione del problema da Lei segnalato. Qualora nella risposta al messaggio inserisca allegati contenenti dati personali gli stessi saranno salvati nello strumento di ticketing e</w:t>
      </w:r>
      <w:r>
        <w:rPr>
          <w:rFonts w:ascii="Calibri Light" w:hAnsi="Calibri Light" w:cs="Calibri Light"/>
        </w:rPr>
        <w:t>/o negli allegati email</w:t>
      </w:r>
      <w:r w:rsidRPr="00F3058B">
        <w:rPr>
          <w:rFonts w:ascii="Calibri Light" w:hAnsi="Calibri Light" w:cs="Calibri Light"/>
        </w:rPr>
        <w:t xml:space="preserve"> dallo stesso conservati per </w:t>
      </w:r>
      <w:r w:rsidRPr="00136933">
        <w:rPr>
          <w:rFonts w:ascii="Calibri Light" w:hAnsi="Calibri Light" w:cs="Calibri Light"/>
        </w:rPr>
        <w:t>3 anni</w:t>
      </w:r>
      <w:r w:rsidRPr="00F3058B">
        <w:rPr>
          <w:rFonts w:ascii="Calibri Light" w:hAnsi="Calibri Light" w:cs="Calibri Light"/>
        </w:rPr>
        <w:t xml:space="preserve">. Se avete ricevuto per errore questa email, Vi preghiamo di segnalarcelo immediatamente e di cancellarla dal Vostro computer. </w:t>
      </w:r>
      <w:proofErr w:type="gramStart"/>
      <w:r w:rsidRPr="00F3058B">
        <w:rPr>
          <w:rFonts w:ascii="Calibri Light" w:hAnsi="Calibri Light" w:cs="Calibri Light"/>
        </w:rPr>
        <w:t>E'</w:t>
      </w:r>
      <w:proofErr w:type="gramEnd"/>
      <w:r w:rsidRPr="00F3058B">
        <w:rPr>
          <w:rFonts w:ascii="Calibri Light" w:hAnsi="Calibri Light" w:cs="Calibri Light"/>
        </w:rPr>
        <w:t xml:space="preserve"> fatto divieto di copiare e divulgare il contenuto di questa email. Ogni utilizzo abusivo delle informazioni qui contenute da parte di persone terze o comunque non indicate nella presente email, potrà essere perseguito ai sensi di legge. Si informa che per l'esercizio dei diritti previsti dagli artt. 15 e ss. del Regolamento UE 2016/679 (GDPR), è possibile rivolgersi al seguente indirizzo: </w:t>
      </w:r>
      <w:hyperlink r:id="rId8" w:history="1">
        <w:r w:rsidRPr="00F3058B">
          <w:rPr>
            <w:rStyle w:val="Collegamentoipertestuale"/>
            <w:rFonts w:ascii="Calibri Light" w:hAnsi="Calibri Light" w:cs="Calibri Light"/>
          </w:rPr>
          <w:t>ufficio.privacy@zucchetti.it</w:t>
        </w:r>
      </w:hyperlink>
      <w:r w:rsidRPr="00F3058B">
        <w:rPr>
          <w:rFonts w:ascii="Calibri Light" w:hAnsi="Calibri Light" w:cs="Calibri Light"/>
        </w:rPr>
        <w:t>”.</w:t>
      </w:r>
    </w:p>
    <w:p w14:paraId="0BA5C8A3" w14:textId="77777777" w:rsidR="007D688D" w:rsidRPr="00F3058B" w:rsidRDefault="007D688D" w:rsidP="007D688D">
      <w:pPr>
        <w:spacing w:after="0" w:line="240" w:lineRule="auto"/>
        <w:jc w:val="both"/>
        <w:rPr>
          <w:rFonts w:ascii="Calibri Light" w:hAnsi="Calibri Light" w:cs="Calibri Light"/>
        </w:rPr>
      </w:pPr>
    </w:p>
    <w:p w14:paraId="720EC098" w14:textId="77777777" w:rsidR="00911C6A"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lastRenderedPageBreak/>
        <w:t>Gli incaricati Zucchetti Axess non devono mai</w:t>
      </w:r>
      <w:r w:rsidRPr="00F3058B">
        <w:rPr>
          <w:rFonts w:ascii="Calibri Light" w:hAnsi="Calibri Light" w:cs="Calibri Light"/>
          <w:lang w:eastAsia="it-IT"/>
        </w:rPr>
        <w:t xml:space="preserve"> farsi mandare le credenziali di accesso del </w:t>
      </w:r>
      <w:r>
        <w:rPr>
          <w:rFonts w:ascii="Calibri Light" w:hAnsi="Calibri Light" w:cs="Calibri Light"/>
          <w:lang w:eastAsia="it-IT"/>
        </w:rPr>
        <w:t>C</w:t>
      </w:r>
      <w:r w:rsidRPr="00F3058B">
        <w:rPr>
          <w:rFonts w:ascii="Calibri Light" w:hAnsi="Calibri Light" w:cs="Calibri Light"/>
          <w:lang w:eastAsia="it-IT"/>
        </w:rPr>
        <w:t>liente via email (</w:t>
      </w:r>
      <w:r>
        <w:rPr>
          <w:rFonts w:ascii="Calibri Light" w:hAnsi="Calibri Light" w:cs="Calibri Light"/>
          <w:lang w:eastAsia="it-IT"/>
        </w:rPr>
        <w:t xml:space="preserve">solo </w:t>
      </w:r>
      <w:r w:rsidRPr="00F3058B">
        <w:rPr>
          <w:rFonts w:ascii="Calibri Light" w:hAnsi="Calibri Light" w:cs="Calibri Light"/>
          <w:lang w:eastAsia="it-IT"/>
        </w:rPr>
        <w:t xml:space="preserve">quelle </w:t>
      </w:r>
      <w:r>
        <w:rPr>
          <w:rFonts w:ascii="Calibri Light" w:hAnsi="Calibri Light" w:cs="Calibri Light"/>
          <w:lang w:eastAsia="it-IT"/>
        </w:rPr>
        <w:t>utilizzate e in possesso del</w:t>
      </w:r>
      <w:r w:rsidRPr="00F3058B">
        <w:rPr>
          <w:rFonts w:ascii="Calibri Light" w:hAnsi="Calibri Light" w:cs="Calibri Light"/>
          <w:lang w:eastAsia="it-IT"/>
        </w:rPr>
        <w:t xml:space="preserve">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 xml:space="preserve"> stesso,</w:t>
      </w:r>
      <w:r w:rsidRPr="00F3058B">
        <w:rPr>
          <w:rFonts w:ascii="Calibri Light" w:hAnsi="Calibri Light" w:cs="Calibri Light"/>
          <w:lang w:eastAsia="it-IT"/>
        </w:rPr>
        <w:t xml:space="preserve"> non quelle generate appositamente per i tecnici </w:t>
      </w:r>
      <w:r>
        <w:rPr>
          <w:rFonts w:ascii="Calibri Light" w:hAnsi="Calibri Light" w:cs="Calibri Light"/>
          <w:lang w:eastAsia="it-IT"/>
        </w:rPr>
        <w:t>che devono collegarsi</w:t>
      </w:r>
      <w:r w:rsidRPr="00F3058B">
        <w:rPr>
          <w:rFonts w:ascii="Calibri Light" w:hAnsi="Calibri Light" w:cs="Calibri Light"/>
          <w:lang w:eastAsia="it-IT"/>
        </w:rPr>
        <w:t>), né tantomeno salvarl</w:t>
      </w:r>
      <w:r>
        <w:rPr>
          <w:rFonts w:ascii="Calibri Light" w:hAnsi="Calibri Light" w:cs="Calibri Light"/>
          <w:lang w:eastAsia="it-IT"/>
        </w:rPr>
        <w:t>e</w:t>
      </w:r>
      <w:r w:rsidRPr="00F3058B">
        <w:rPr>
          <w:rFonts w:ascii="Calibri Light" w:hAnsi="Calibri Light" w:cs="Calibri Light"/>
          <w:lang w:eastAsia="it-IT"/>
        </w:rPr>
        <w:t xml:space="preserve"> sullo strumento di ticketing</w:t>
      </w:r>
      <w:r>
        <w:rPr>
          <w:rFonts w:ascii="Calibri Light" w:hAnsi="Calibri Light" w:cs="Calibri Light"/>
          <w:lang w:eastAsia="it-IT"/>
        </w:rPr>
        <w:t xml:space="preserve"> e/o nelle mail</w:t>
      </w:r>
      <w:r w:rsidRPr="00F3058B">
        <w:rPr>
          <w:rFonts w:ascii="Calibri Light" w:hAnsi="Calibri Light" w:cs="Calibri Light"/>
          <w:lang w:eastAsia="it-IT"/>
        </w:rPr>
        <w:t>.</w:t>
      </w:r>
    </w:p>
    <w:p w14:paraId="78F520CD"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un </w:t>
      </w:r>
      <w:r>
        <w:rPr>
          <w:rFonts w:ascii="Calibri Light" w:hAnsi="Calibri Light" w:cs="Calibri Light"/>
          <w:lang w:eastAsia="it-IT"/>
        </w:rPr>
        <w:t>C</w:t>
      </w:r>
      <w:r w:rsidRPr="00F3058B">
        <w:rPr>
          <w:rFonts w:ascii="Calibri Light" w:hAnsi="Calibri Light" w:cs="Calibri Light"/>
          <w:lang w:eastAsia="it-IT"/>
        </w:rPr>
        <w:t xml:space="preserve">liente/partner invii le credenziali di accesso al </w:t>
      </w:r>
      <w:r>
        <w:rPr>
          <w:rFonts w:ascii="Calibri Light" w:hAnsi="Calibri Light" w:cs="Calibri Light"/>
          <w:lang w:eastAsia="it-IT"/>
        </w:rPr>
        <w:t xml:space="preserve">proprio </w:t>
      </w:r>
      <w:r w:rsidRPr="00F3058B">
        <w:rPr>
          <w:rFonts w:ascii="Calibri Light" w:hAnsi="Calibri Light" w:cs="Calibri Light"/>
          <w:lang w:eastAsia="it-IT"/>
        </w:rPr>
        <w:t>ambiente senza richiesta</w:t>
      </w:r>
      <w:r>
        <w:rPr>
          <w:rFonts w:ascii="Calibri Light" w:hAnsi="Calibri Light" w:cs="Calibri Light"/>
          <w:lang w:eastAsia="it-IT"/>
        </w:rPr>
        <w:t xml:space="preserve"> da parte degli incaricati Zucchetti Axess </w:t>
      </w:r>
      <w:r w:rsidRPr="00F3058B">
        <w:rPr>
          <w:rFonts w:ascii="Calibri Light" w:hAnsi="Calibri Light" w:cs="Calibri Light"/>
          <w:lang w:eastAsia="it-IT"/>
        </w:rPr>
        <w:t>è necessario risponder</w:t>
      </w:r>
      <w:r>
        <w:rPr>
          <w:rFonts w:ascii="Calibri Light" w:hAnsi="Calibri Light" w:cs="Calibri Light"/>
          <w:lang w:eastAsia="it-IT"/>
        </w:rPr>
        <w:t>e</w:t>
      </w:r>
      <w:r w:rsidRPr="00F3058B">
        <w:rPr>
          <w:rFonts w:ascii="Calibri Light" w:hAnsi="Calibri Light" w:cs="Calibri Light"/>
          <w:lang w:eastAsia="it-IT"/>
        </w:rPr>
        <w:t xml:space="preserve"> che non siamo autorizzati ad accedere ai sistemi con credenziali di altri utenti in quanto questa modalità viola il Regolamento UE 2016/679 (GDPR). Quindi </w:t>
      </w:r>
      <w:r>
        <w:rPr>
          <w:rFonts w:ascii="Calibri Light" w:hAnsi="Calibri Light" w:cs="Calibri Light"/>
          <w:lang w:eastAsia="it-IT"/>
        </w:rPr>
        <w:t>gli incaricati Zucchetti AX dovranno</w:t>
      </w:r>
      <w:r w:rsidRPr="00F3058B">
        <w:rPr>
          <w:rFonts w:ascii="Calibri Light" w:hAnsi="Calibri Light" w:cs="Calibri Light"/>
          <w:lang w:eastAsia="it-IT"/>
        </w:rPr>
        <w:t xml:space="preserve"> richiedere credenziali individua</w:t>
      </w:r>
      <w:r>
        <w:rPr>
          <w:rFonts w:ascii="Calibri Light" w:hAnsi="Calibri Light" w:cs="Calibri Light"/>
          <w:lang w:eastAsia="it-IT"/>
        </w:rPr>
        <w:t xml:space="preserve">li oppure il collegamento con </w:t>
      </w:r>
      <w:proofErr w:type="spellStart"/>
      <w:r>
        <w:rPr>
          <w:rFonts w:ascii="Calibri Light" w:hAnsi="Calibri Light" w:cs="Calibri Light"/>
          <w:lang w:eastAsia="it-IT"/>
        </w:rPr>
        <w:t>Teamv</w:t>
      </w:r>
      <w:r w:rsidRPr="00F3058B">
        <w:rPr>
          <w:rFonts w:ascii="Calibri Light" w:hAnsi="Calibri Light" w:cs="Calibri Light"/>
          <w:lang w:eastAsia="it-IT"/>
        </w:rPr>
        <w:t>iewer</w:t>
      </w:r>
      <w:proofErr w:type="spellEnd"/>
      <w:r>
        <w:rPr>
          <w:rFonts w:ascii="Calibri Light" w:hAnsi="Calibri Light" w:cs="Calibri Light"/>
          <w:lang w:eastAsia="it-IT"/>
        </w:rPr>
        <w:t xml:space="preserve"> (o strumento equivalente)</w:t>
      </w:r>
      <w:r w:rsidRPr="00F3058B">
        <w:rPr>
          <w:rFonts w:ascii="Calibri Light" w:hAnsi="Calibri Light" w:cs="Calibri Light"/>
          <w:lang w:eastAsia="it-IT"/>
        </w:rPr>
        <w:t>.</w:t>
      </w:r>
    </w:p>
    <w:p w14:paraId="48775648" w14:textId="77777777" w:rsidR="00911C6A" w:rsidRPr="00E22739"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O</w:t>
      </w:r>
      <w:r w:rsidRPr="00F3058B">
        <w:rPr>
          <w:rFonts w:ascii="Calibri Light" w:hAnsi="Calibri Light" w:cs="Calibri Light"/>
          <w:lang w:eastAsia="it-IT"/>
        </w:rPr>
        <w:t xml:space="preserve">gni email </w:t>
      </w:r>
      <w:r>
        <w:rPr>
          <w:rFonts w:ascii="Calibri Light" w:hAnsi="Calibri Light" w:cs="Calibri Light"/>
          <w:lang w:eastAsia="it-IT"/>
        </w:rPr>
        <w:t xml:space="preserve">deve essere firmata </w:t>
      </w:r>
      <w:r w:rsidRPr="00F3058B">
        <w:rPr>
          <w:rFonts w:ascii="Calibri Light" w:hAnsi="Calibri Light" w:cs="Calibri Light"/>
          <w:lang w:eastAsia="it-IT"/>
        </w:rPr>
        <w:t xml:space="preserve">con nome e cognome dell’operatore che ha gestito il problema del </w:t>
      </w:r>
      <w:r>
        <w:rPr>
          <w:rFonts w:ascii="Calibri Light" w:hAnsi="Calibri Light" w:cs="Calibri Light"/>
          <w:lang w:eastAsia="it-IT"/>
        </w:rPr>
        <w:t>C</w:t>
      </w:r>
      <w:r w:rsidRPr="00F3058B">
        <w:rPr>
          <w:rFonts w:ascii="Calibri Light" w:hAnsi="Calibri Light" w:cs="Calibri Light"/>
          <w:lang w:eastAsia="it-IT"/>
        </w:rPr>
        <w:t xml:space="preserve">liente e l’informazione </w:t>
      </w:r>
      <w:r>
        <w:rPr>
          <w:rFonts w:ascii="Calibri Light" w:hAnsi="Calibri Light" w:cs="Calibri Light"/>
          <w:lang w:eastAsia="it-IT"/>
        </w:rPr>
        <w:t xml:space="preserve">dovrà essere salvata </w:t>
      </w:r>
      <w:r w:rsidRPr="00F3058B">
        <w:rPr>
          <w:rFonts w:ascii="Calibri Light" w:hAnsi="Calibri Light" w:cs="Calibri Light"/>
          <w:lang w:eastAsia="it-IT"/>
        </w:rPr>
        <w:t>nel ticketing</w:t>
      </w:r>
      <w:r>
        <w:rPr>
          <w:rFonts w:ascii="Calibri Light" w:hAnsi="Calibri Light" w:cs="Calibri Light"/>
          <w:lang w:eastAsia="it-IT"/>
        </w:rPr>
        <w:t xml:space="preserve"> e/o nella mail</w:t>
      </w:r>
      <w:r w:rsidRPr="00F3058B">
        <w:rPr>
          <w:rFonts w:ascii="Calibri Light" w:hAnsi="Calibri Light" w:cs="Calibri Light"/>
          <w:lang w:eastAsia="it-IT"/>
        </w:rPr>
        <w:t xml:space="preserve">. </w:t>
      </w:r>
    </w:p>
    <w:p w14:paraId="2535E332" w14:textId="77777777" w:rsidR="00911C6A" w:rsidRPr="00E22739"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Precisazioni</w:t>
      </w:r>
      <w:r w:rsidRPr="00E22739">
        <w:rPr>
          <w:rFonts w:ascii="Calibri Light" w:hAnsi="Calibri Light" w:cs="Calibri Light"/>
          <w:lang w:eastAsia="it-IT"/>
        </w:rPr>
        <w:t xml:space="preserve">: </w:t>
      </w:r>
    </w:p>
    <w:p w14:paraId="1F59C33E" w14:textId="77777777" w:rsidR="00911C6A" w:rsidRPr="00E22739" w:rsidRDefault="00911C6A" w:rsidP="007D688D">
      <w:pPr>
        <w:spacing w:after="0" w:line="240" w:lineRule="auto"/>
        <w:jc w:val="both"/>
        <w:rPr>
          <w:rFonts w:ascii="Calibri Light" w:hAnsi="Calibri Light" w:cs="Calibri Light"/>
          <w:lang w:eastAsia="it-IT"/>
        </w:rPr>
      </w:pPr>
      <w:r w:rsidRPr="00E22739">
        <w:rPr>
          <w:rFonts w:ascii="Calibri Light" w:hAnsi="Calibri Light" w:cs="Calibri Light"/>
          <w:lang w:eastAsia="it-IT"/>
        </w:rPr>
        <w:t xml:space="preserve">Il disclaimer può essere inserito anche nei </w:t>
      </w:r>
      <w:proofErr w:type="spellStart"/>
      <w:r w:rsidRPr="00E22739">
        <w:rPr>
          <w:rFonts w:ascii="Calibri Light" w:hAnsi="Calibri Light" w:cs="Calibri Light"/>
          <w:lang w:eastAsia="it-IT"/>
        </w:rPr>
        <w:t>tickets</w:t>
      </w:r>
      <w:proofErr w:type="spellEnd"/>
      <w:r w:rsidRPr="00E22739">
        <w:rPr>
          <w:rFonts w:ascii="Calibri Light" w:hAnsi="Calibri Light" w:cs="Calibri Light"/>
          <w:lang w:eastAsia="it-IT"/>
        </w:rPr>
        <w:t xml:space="preserve"> web</w:t>
      </w:r>
      <w:r>
        <w:rPr>
          <w:rFonts w:ascii="Calibri Light" w:hAnsi="Calibri Light" w:cs="Calibri Light"/>
          <w:lang w:eastAsia="it-IT"/>
        </w:rPr>
        <w:t>.</w:t>
      </w:r>
    </w:p>
    <w:p w14:paraId="51A3DF57" w14:textId="77777777" w:rsidR="00911C6A" w:rsidRPr="00F3058B"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N</w:t>
      </w:r>
      <w:r w:rsidRPr="00E22739">
        <w:rPr>
          <w:rFonts w:ascii="Calibri Light" w:hAnsi="Calibri Light" w:cs="Calibri Light"/>
          <w:lang w:eastAsia="it-IT"/>
        </w:rPr>
        <w:t xml:space="preserve">on </w:t>
      </w:r>
      <w:r>
        <w:rPr>
          <w:rFonts w:ascii="Calibri Light" w:hAnsi="Calibri Light" w:cs="Calibri Light"/>
          <w:lang w:eastAsia="it-IT"/>
        </w:rPr>
        <w:t xml:space="preserve">devono essere </w:t>
      </w:r>
      <w:r w:rsidRPr="00E22739">
        <w:rPr>
          <w:rFonts w:ascii="Calibri Light" w:hAnsi="Calibri Light" w:cs="Calibri Light"/>
          <w:lang w:eastAsia="it-IT"/>
        </w:rPr>
        <w:t>utilizza</w:t>
      </w:r>
      <w:r>
        <w:rPr>
          <w:rFonts w:ascii="Calibri Light" w:hAnsi="Calibri Light" w:cs="Calibri Light"/>
          <w:lang w:eastAsia="it-IT"/>
        </w:rPr>
        <w:t xml:space="preserve">te </w:t>
      </w:r>
      <w:r w:rsidRPr="00E22739">
        <w:rPr>
          <w:rFonts w:ascii="Calibri Light" w:hAnsi="Calibri Light" w:cs="Calibri Light"/>
          <w:lang w:eastAsia="it-IT"/>
        </w:rPr>
        <w:t>email personal</w:t>
      </w:r>
      <w:r>
        <w:rPr>
          <w:rFonts w:ascii="Calibri Light" w:hAnsi="Calibri Light" w:cs="Calibri Light"/>
          <w:lang w:eastAsia="it-IT"/>
        </w:rPr>
        <w:t>i,</w:t>
      </w:r>
      <w:r w:rsidRPr="00E22739">
        <w:rPr>
          <w:rFonts w:ascii="Calibri Light" w:hAnsi="Calibri Light" w:cs="Calibri Light"/>
          <w:lang w:eastAsia="it-IT"/>
        </w:rPr>
        <w:t xml:space="preserve"> in quanto non controllabil</w:t>
      </w:r>
      <w:r>
        <w:rPr>
          <w:rFonts w:ascii="Calibri Light" w:hAnsi="Calibri Light" w:cs="Calibri Light"/>
          <w:lang w:eastAsia="it-IT"/>
        </w:rPr>
        <w:t>i</w:t>
      </w:r>
      <w:r w:rsidRPr="00E22739">
        <w:rPr>
          <w:rFonts w:ascii="Calibri Light" w:hAnsi="Calibri Light" w:cs="Calibri Light"/>
          <w:lang w:eastAsia="it-IT"/>
        </w:rPr>
        <w:t>.</w:t>
      </w:r>
    </w:p>
    <w:p w14:paraId="16BBE0D4" w14:textId="77777777" w:rsidR="00911C6A" w:rsidRPr="00F3058B" w:rsidRDefault="00911C6A" w:rsidP="007D688D">
      <w:pPr>
        <w:spacing w:after="0" w:line="240" w:lineRule="auto"/>
        <w:rPr>
          <w:rFonts w:ascii="Calibri Light" w:hAnsi="Calibri Light" w:cs="Calibri Light"/>
          <w:lang w:eastAsia="it-IT"/>
        </w:rPr>
      </w:pPr>
    </w:p>
    <w:p w14:paraId="40ACDEC9" w14:textId="77777777" w:rsidR="00911C6A" w:rsidRPr="00797750" w:rsidRDefault="00911C6A" w:rsidP="007D688D">
      <w:pPr>
        <w:pStyle w:val="Titolo2"/>
        <w:spacing w:line="240" w:lineRule="auto"/>
        <w:jc w:val="both"/>
        <w:rPr>
          <w:rFonts w:ascii="Calibri Light" w:hAnsi="Calibri Light" w:cs="Calibri Light"/>
          <w:sz w:val="24"/>
          <w:szCs w:val="28"/>
          <w:lang w:eastAsia="it-IT"/>
        </w:rPr>
      </w:pPr>
      <w:bookmarkStart w:id="4" w:name="_Toc21602153"/>
      <w:r w:rsidRPr="00797750">
        <w:rPr>
          <w:rFonts w:ascii="Calibri Light" w:hAnsi="Calibri Light" w:cs="Calibri Light"/>
          <w:sz w:val="24"/>
          <w:szCs w:val="28"/>
          <w:lang w:eastAsia="it-IT"/>
        </w:rPr>
        <w:t>ASSISTENZA ATTRAVERSO LA RICEZIONE DI DATA BASE DEI CLIENTI</w:t>
      </w:r>
      <w:bookmarkEnd w:id="4"/>
    </w:p>
    <w:p w14:paraId="42EBA095" w14:textId="77777777" w:rsidR="00911C6A" w:rsidRDefault="00911C6A" w:rsidP="007D688D">
      <w:pPr>
        <w:spacing w:after="0" w:line="240" w:lineRule="auto"/>
        <w:jc w:val="both"/>
        <w:rPr>
          <w:rFonts w:ascii="Calibri Light" w:hAnsi="Calibri Light" w:cs="Calibri Light"/>
          <w:lang w:eastAsia="it-IT"/>
        </w:rPr>
      </w:pPr>
      <w:r w:rsidRPr="00F3058B">
        <w:rPr>
          <w:rFonts w:ascii="Calibri Light" w:hAnsi="Calibri Light" w:cs="Calibri Light"/>
          <w:lang w:eastAsia="it-IT"/>
        </w:rPr>
        <w:t xml:space="preserve">Qualora per risolvere il problema segnalato dal </w:t>
      </w:r>
      <w:r>
        <w:rPr>
          <w:rFonts w:ascii="Calibri Light" w:hAnsi="Calibri Light" w:cs="Calibri Light"/>
          <w:lang w:eastAsia="it-IT"/>
        </w:rPr>
        <w:t>C</w:t>
      </w:r>
      <w:r w:rsidRPr="00F3058B">
        <w:rPr>
          <w:rFonts w:ascii="Calibri Light" w:hAnsi="Calibri Light" w:cs="Calibri Light"/>
          <w:lang w:eastAsia="it-IT"/>
        </w:rPr>
        <w:t>liente</w:t>
      </w:r>
      <w:r>
        <w:rPr>
          <w:rFonts w:ascii="Calibri Light" w:hAnsi="Calibri Light" w:cs="Calibri Light"/>
          <w:lang w:eastAsia="it-IT"/>
        </w:rPr>
        <w:t>/Titolare del trattamento fosse</w:t>
      </w:r>
      <w:r w:rsidRPr="00F3058B">
        <w:rPr>
          <w:rFonts w:ascii="Calibri Light" w:hAnsi="Calibri Light" w:cs="Calibri Light"/>
          <w:lang w:eastAsia="it-IT"/>
        </w:rPr>
        <w:t xml:space="preserve"> necessario farsi </w:t>
      </w:r>
      <w:r>
        <w:rPr>
          <w:rFonts w:ascii="Calibri Light" w:hAnsi="Calibri Light" w:cs="Calibri Light"/>
          <w:lang w:eastAsia="it-IT"/>
        </w:rPr>
        <w:t>trasmettere</w:t>
      </w:r>
      <w:r w:rsidRPr="00F3058B">
        <w:rPr>
          <w:rFonts w:ascii="Calibri Light" w:hAnsi="Calibri Light" w:cs="Calibri Light"/>
          <w:lang w:eastAsia="it-IT"/>
        </w:rPr>
        <w:t xml:space="preserve"> la base dati o altri </w:t>
      </w:r>
      <w:proofErr w:type="spellStart"/>
      <w:r w:rsidRPr="00F3058B">
        <w:rPr>
          <w:rFonts w:ascii="Calibri Light" w:hAnsi="Calibri Light" w:cs="Calibri Light"/>
          <w:lang w:eastAsia="it-IT"/>
        </w:rPr>
        <w:t>files</w:t>
      </w:r>
      <w:proofErr w:type="spellEnd"/>
      <w:r w:rsidRPr="00F3058B">
        <w:rPr>
          <w:rFonts w:ascii="Calibri Light" w:hAnsi="Calibri Light" w:cs="Calibri Light"/>
          <w:lang w:eastAsia="it-IT"/>
        </w:rPr>
        <w:t xml:space="preserve"> o </w:t>
      </w:r>
      <w:proofErr w:type="spellStart"/>
      <w:r w:rsidRPr="00F3058B">
        <w:rPr>
          <w:rFonts w:ascii="Calibri Light" w:hAnsi="Calibri Light" w:cs="Calibri Light"/>
          <w:lang w:eastAsia="it-IT"/>
        </w:rPr>
        <w:t>query</w:t>
      </w:r>
      <w:proofErr w:type="spellEnd"/>
      <w:r w:rsidRPr="00F3058B">
        <w:rPr>
          <w:rFonts w:ascii="Calibri Light" w:hAnsi="Calibri Light" w:cs="Calibri Light"/>
          <w:lang w:eastAsia="it-IT"/>
        </w:rPr>
        <w:t xml:space="preserve"> contenenti dati personali è necessario comunicare al cliente </w:t>
      </w:r>
      <w:r>
        <w:rPr>
          <w:rFonts w:ascii="Calibri Light" w:hAnsi="Calibri Light" w:cs="Calibri Light"/>
          <w:lang w:eastAsia="it-IT"/>
        </w:rPr>
        <w:t>questa necessità. Se il cliente non è in grado autonomamente di effettuare la copia e richiede agli incaricati Zucchetti Axess di provvedere autonomamente, è necessario ricevere la sua autorizzazione anche al collegamento con VPN (da salvare nello strumento di ticketing e/o nella mail)</w:t>
      </w:r>
      <w:r w:rsidRPr="00F3058B">
        <w:rPr>
          <w:rFonts w:ascii="Calibri Light" w:hAnsi="Calibri Light" w:cs="Calibri Light"/>
          <w:lang w:eastAsia="it-IT"/>
        </w:rPr>
        <w:t>.</w:t>
      </w:r>
    </w:p>
    <w:p w14:paraId="647C4C9E" w14:textId="77777777" w:rsidR="007D688D" w:rsidRDefault="007D688D" w:rsidP="007D688D">
      <w:pPr>
        <w:spacing w:after="0" w:line="240" w:lineRule="auto"/>
        <w:jc w:val="both"/>
        <w:rPr>
          <w:rFonts w:ascii="Calibri Light" w:hAnsi="Calibri Light" w:cs="Calibri Light"/>
          <w:lang w:eastAsia="it-IT"/>
        </w:rPr>
      </w:pPr>
    </w:p>
    <w:p w14:paraId="0F943719" w14:textId="77777777" w:rsidR="00911C6A" w:rsidRPr="00136933"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Per svolgere questa attività è necessario mandare al cliente</w:t>
      </w:r>
      <w:r>
        <w:rPr>
          <w:rFonts w:ascii="Calibri Light" w:hAnsi="Calibri Light" w:cs="Calibri Light"/>
          <w:lang w:eastAsia="it-IT"/>
        </w:rPr>
        <w:t>/Titolare del trattamento</w:t>
      </w:r>
      <w:r w:rsidRPr="000E060A">
        <w:rPr>
          <w:rFonts w:ascii="Calibri Light" w:hAnsi="Calibri Light" w:cs="Calibri Light"/>
          <w:lang w:eastAsia="it-IT"/>
        </w:rPr>
        <w:t xml:space="preserve"> una email</w:t>
      </w:r>
      <w:r>
        <w:rPr>
          <w:rFonts w:ascii="Calibri Light" w:hAnsi="Calibri Light" w:cs="Calibri Light"/>
          <w:lang w:eastAsia="it-IT"/>
        </w:rPr>
        <w:t xml:space="preserve"> del seguente tenore</w:t>
      </w:r>
      <w:r w:rsidRPr="000E060A">
        <w:rPr>
          <w:rFonts w:ascii="Calibri Light" w:hAnsi="Calibri Light" w:cs="Calibri Light"/>
          <w:lang w:eastAsia="it-IT"/>
        </w:rPr>
        <w:t>:</w:t>
      </w:r>
    </w:p>
    <w:p w14:paraId="44126A90" w14:textId="77777777" w:rsidR="00911C6A" w:rsidRPr="00797750" w:rsidRDefault="00911C6A" w:rsidP="007D688D">
      <w:pPr>
        <w:spacing w:after="0" w:line="240" w:lineRule="auto"/>
        <w:jc w:val="both"/>
        <w:rPr>
          <w:rFonts w:ascii="Calibri Light" w:hAnsi="Calibri Light" w:cs="Calibri Light"/>
          <w:i/>
          <w:lang w:eastAsia="it-IT"/>
        </w:rPr>
      </w:pPr>
      <w:r w:rsidRPr="00797750">
        <w:rPr>
          <w:rFonts w:ascii="Calibri Light" w:hAnsi="Calibri Light" w:cs="Calibri Light"/>
          <w:i/>
          <w:lang w:eastAsia="it-IT"/>
        </w:rPr>
        <w:t>“Stimatissimo Cliente,</w:t>
      </w:r>
    </w:p>
    <w:p w14:paraId="118EDDCC" w14:textId="77777777" w:rsidR="00911C6A" w:rsidRPr="00797750" w:rsidRDefault="00911C6A" w:rsidP="007D688D">
      <w:pPr>
        <w:spacing w:after="0" w:line="240" w:lineRule="auto"/>
        <w:jc w:val="both"/>
        <w:rPr>
          <w:rFonts w:ascii="Calibri Light" w:hAnsi="Calibri Light" w:cs="Calibri Light"/>
          <w:i/>
          <w:lang w:eastAsia="it-IT"/>
        </w:rPr>
      </w:pPr>
      <w:r w:rsidRPr="00797750">
        <w:rPr>
          <w:rFonts w:ascii="Calibri Light" w:hAnsi="Calibri Light" w:cs="Calibri Light"/>
          <w:i/>
          <w:lang w:eastAsia="it-IT"/>
        </w:rPr>
        <w:t xml:space="preserve">al fine di risolvere il problema da Lei segnalato è necessario effettuare delle verifiche sui Suoi archivi. </w:t>
      </w:r>
    </w:p>
    <w:p w14:paraId="30DF9987" w14:textId="77777777" w:rsidR="00911C6A" w:rsidRPr="00797750" w:rsidRDefault="00911C6A" w:rsidP="007D688D">
      <w:pPr>
        <w:spacing w:after="0" w:line="240" w:lineRule="auto"/>
        <w:jc w:val="both"/>
        <w:rPr>
          <w:rFonts w:ascii="Calibri Light" w:hAnsi="Calibri Light" w:cs="Calibri Light"/>
          <w:i/>
          <w:lang w:eastAsia="it-IT"/>
        </w:rPr>
      </w:pPr>
      <w:r w:rsidRPr="00797750">
        <w:rPr>
          <w:rFonts w:ascii="Calibri Light" w:hAnsi="Calibri Light" w:cs="Calibri Light"/>
          <w:i/>
          <w:lang w:eastAsia="it-IT"/>
        </w:rPr>
        <w:t>Le chiediamo di autorizzarci al collegamento attraverso la VPN per prelevare copia e a trattarli per la risoluzione di quanto segnalato”.</w:t>
      </w:r>
    </w:p>
    <w:p w14:paraId="0D118F49" w14:textId="77777777" w:rsidR="00136933" w:rsidRDefault="00136933" w:rsidP="007D688D">
      <w:pPr>
        <w:spacing w:after="0" w:line="240" w:lineRule="auto"/>
        <w:jc w:val="both"/>
        <w:rPr>
          <w:rFonts w:ascii="Calibri Light" w:hAnsi="Calibri Light" w:cs="Calibri Light"/>
          <w:lang w:eastAsia="it-IT"/>
        </w:rPr>
      </w:pPr>
    </w:p>
    <w:p w14:paraId="75B2A2AE" w14:textId="77777777" w:rsidR="00911C6A" w:rsidRPr="00BB5ED4" w:rsidRDefault="00911C6A" w:rsidP="007D688D">
      <w:pPr>
        <w:spacing w:after="0" w:line="240" w:lineRule="auto"/>
        <w:jc w:val="both"/>
        <w:rPr>
          <w:rFonts w:ascii="Calibri Light" w:hAnsi="Calibri Light" w:cs="Calibri Light"/>
          <w:lang w:eastAsia="it-IT"/>
        </w:rPr>
      </w:pPr>
      <w:r w:rsidRPr="00BB5ED4">
        <w:rPr>
          <w:rFonts w:ascii="Calibri Light" w:hAnsi="Calibri Light" w:cs="Calibri Light"/>
          <w:lang w:eastAsia="it-IT"/>
        </w:rPr>
        <w:t>Gli archivi saranno conservati per il tempo strettamente necessario alla risoluzione della problematica segnalata e dovranno essere cancellati, da parte degli incaricati Zucchetti Axess, al termine dell’intervento.</w:t>
      </w:r>
    </w:p>
    <w:p w14:paraId="6117F222" w14:textId="77777777" w:rsidR="00911C6A" w:rsidRDefault="00911C6A" w:rsidP="007D688D">
      <w:pPr>
        <w:spacing w:after="0" w:line="240" w:lineRule="auto"/>
        <w:jc w:val="both"/>
        <w:rPr>
          <w:rFonts w:ascii="Calibri Light" w:hAnsi="Calibri Light" w:cs="Calibri Light"/>
          <w:lang w:eastAsia="it-IT"/>
        </w:rPr>
      </w:pPr>
      <w:r w:rsidRPr="00BB5ED4">
        <w:rPr>
          <w:rFonts w:ascii="Calibri Light" w:hAnsi="Calibri Light" w:cs="Calibri Light"/>
          <w:lang w:eastAsia="it-IT"/>
        </w:rPr>
        <w:t>I dati devono essere salvati in Directory non soggette a backup</w:t>
      </w:r>
      <w:r w:rsidR="00136933">
        <w:rPr>
          <w:rFonts w:ascii="Calibri Light" w:hAnsi="Calibri Light" w:cs="Calibri Light"/>
          <w:lang w:eastAsia="it-IT"/>
        </w:rPr>
        <w:t>”</w:t>
      </w:r>
      <w:r w:rsidRPr="00BB5ED4">
        <w:rPr>
          <w:rFonts w:ascii="Calibri Light" w:hAnsi="Calibri Light" w:cs="Calibri Light"/>
          <w:lang w:eastAsia="it-IT"/>
        </w:rPr>
        <w:t>.</w:t>
      </w:r>
    </w:p>
    <w:p w14:paraId="6EB0E52E" w14:textId="77777777" w:rsidR="00136933" w:rsidRDefault="00136933" w:rsidP="007D688D">
      <w:pPr>
        <w:spacing w:after="0" w:line="240" w:lineRule="auto"/>
        <w:jc w:val="both"/>
        <w:rPr>
          <w:rFonts w:ascii="Calibri Light" w:hAnsi="Calibri Light" w:cs="Calibri Light"/>
          <w:lang w:eastAsia="it-IT"/>
        </w:rPr>
      </w:pPr>
    </w:p>
    <w:p w14:paraId="135505F5"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Qualora vi fosse la necessità di mantenere gli archivi vi è la necessità di mandare una email al cliente, come di seguito:</w:t>
      </w:r>
    </w:p>
    <w:p w14:paraId="3FD23F60" w14:textId="77777777" w:rsidR="00911C6A" w:rsidRPr="00797750" w:rsidRDefault="00911C6A" w:rsidP="007D688D">
      <w:pPr>
        <w:spacing w:after="0" w:line="240" w:lineRule="auto"/>
        <w:jc w:val="both"/>
        <w:rPr>
          <w:rFonts w:ascii="Calibri Light" w:hAnsi="Calibri Light" w:cs="Calibri Light"/>
          <w:i/>
          <w:lang w:eastAsia="it-IT"/>
        </w:rPr>
      </w:pPr>
      <w:r w:rsidRPr="00797750">
        <w:rPr>
          <w:rFonts w:ascii="Calibri Light" w:hAnsi="Calibri Light" w:cs="Calibri Light"/>
          <w:i/>
          <w:lang w:eastAsia="it-IT"/>
        </w:rPr>
        <w:t>“Stimatissimo cliente,</w:t>
      </w:r>
    </w:p>
    <w:p w14:paraId="7FD628A0" w14:textId="77777777" w:rsidR="00911C6A" w:rsidRPr="00797750" w:rsidRDefault="00911C6A" w:rsidP="007D688D">
      <w:pPr>
        <w:spacing w:after="0" w:line="240" w:lineRule="auto"/>
        <w:jc w:val="both"/>
        <w:rPr>
          <w:rFonts w:ascii="Calibri Light" w:hAnsi="Calibri Light" w:cs="Calibri Light"/>
          <w:i/>
          <w:lang w:eastAsia="it-IT"/>
        </w:rPr>
      </w:pPr>
      <w:r w:rsidRPr="00797750">
        <w:rPr>
          <w:rFonts w:ascii="Calibri Light" w:hAnsi="Calibri Light" w:cs="Calibri Light"/>
          <w:i/>
          <w:lang w:eastAsia="it-IT"/>
        </w:rPr>
        <w:t xml:space="preserve">avendo risolto i problemi sugli archivi da lei inviatici, Le chiediamo l’autorizzazione alla conservazione dei Suoi archivi presso la nostra infrastruttura per ulteriori _____ giorni. Tale conservazione è finalizzata a verificare eventuali problematiche che Lei ci segnalerà durante l’utilizzo degli archivi ripristinati. Al termine del periodo sopramenzionato provvederemo all’eliminazione definitiva degli archivi. Se dopo tale termine ci sarà la necessità dei suoi archivi provvederemo a richiederglieli. </w:t>
      </w:r>
    </w:p>
    <w:p w14:paraId="55E191C3" w14:textId="77777777" w:rsidR="00911C6A" w:rsidRPr="00797750" w:rsidRDefault="00911C6A" w:rsidP="007D688D">
      <w:pPr>
        <w:spacing w:after="0" w:line="240" w:lineRule="auto"/>
        <w:jc w:val="both"/>
        <w:rPr>
          <w:rFonts w:ascii="Calibri Light" w:hAnsi="Calibri Light" w:cs="Calibri Light"/>
          <w:i/>
          <w:lang w:eastAsia="it-IT"/>
        </w:rPr>
      </w:pPr>
      <w:r w:rsidRPr="00797750">
        <w:rPr>
          <w:rFonts w:ascii="Calibri Light" w:hAnsi="Calibri Light" w:cs="Calibri Light"/>
          <w:i/>
          <w:lang w:eastAsia="it-IT"/>
        </w:rPr>
        <w:t>Le chiediamo una conferma espressa in tal senso rispondendo a questo messaggio. Qualora la Sua risposta fosse negativa provvederemo all’immediata cancellazione dei Suoi archivi”.</w:t>
      </w:r>
    </w:p>
    <w:p w14:paraId="49A1C79F" w14:textId="77777777" w:rsidR="007D688D" w:rsidRDefault="007D688D" w:rsidP="007D688D">
      <w:pPr>
        <w:spacing w:after="0" w:line="240" w:lineRule="auto"/>
        <w:jc w:val="both"/>
        <w:rPr>
          <w:rFonts w:ascii="Calibri Light" w:hAnsi="Calibri Light" w:cs="Calibri Light"/>
          <w:lang w:eastAsia="it-IT"/>
        </w:rPr>
      </w:pPr>
    </w:p>
    <w:p w14:paraId="5E73FA2C"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Gli archivi dei clienti non potranno mai essere trasmessi a gruppi di lavoro differenti rispetto a quelli finalizzati alla risoluzione del problema segnalato dal cliente.</w:t>
      </w:r>
    </w:p>
    <w:p w14:paraId="26191F7E" w14:textId="45C019C8"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L’unic</w:t>
      </w:r>
      <w:r w:rsidR="00797750">
        <w:rPr>
          <w:rFonts w:ascii="Calibri Light" w:hAnsi="Calibri Light" w:cs="Calibri Light"/>
          <w:lang w:eastAsia="it-IT"/>
        </w:rPr>
        <w:t>a</w:t>
      </w:r>
      <w:r w:rsidRPr="000E060A">
        <w:rPr>
          <w:rFonts w:ascii="Calibri Light" w:hAnsi="Calibri Light" w:cs="Calibri Light"/>
          <w:lang w:eastAsia="it-IT"/>
        </w:rPr>
        <w:t xml:space="preserve"> possibilità che abbiamo per conservare gli archivi senza la previa autorizzazione del cliente è l’anonimizzazione degli stessi.</w:t>
      </w:r>
    </w:p>
    <w:p w14:paraId="2CD9FADE" w14:textId="75A9E399" w:rsidR="00911C6A" w:rsidRDefault="00911C6A" w:rsidP="007D688D">
      <w:pPr>
        <w:spacing w:after="0" w:line="240" w:lineRule="auto"/>
        <w:rPr>
          <w:rFonts w:ascii="Calibri Light" w:hAnsi="Calibri Light" w:cs="Calibri Light"/>
          <w:b/>
          <w:lang w:eastAsia="it-IT"/>
        </w:rPr>
      </w:pPr>
    </w:p>
    <w:p w14:paraId="118D4B89" w14:textId="77777777" w:rsidR="00797750" w:rsidRPr="000E060A" w:rsidRDefault="00797750" w:rsidP="007D688D">
      <w:pPr>
        <w:spacing w:after="0" w:line="240" w:lineRule="auto"/>
        <w:rPr>
          <w:rFonts w:ascii="Calibri Light" w:hAnsi="Calibri Light" w:cs="Calibri Light"/>
          <w:b/>
          <w:lang w:eastAsia="it-IT"/>
        </w:rPr>
      </w:pPr>
    </w:p>
    <w:p w14:paraId="4179E52C" w14:textId="77777777" w:rsidR="00911C6A" w:rsidRPr="00797750" w:rsidRDefault="00911C6A" w:rsidP="007D688D">
      <w:pPr>
        <w:pStyle w:val="Titolo2"/>
        <w:spacing w:line="240" w:lineRule="auto"/>
        <w:rPr>
          <w:rFonts w:ascii="Calibri Light" w:hAnsi="Calibri Light" w:cs="Calibri Light"/>
          <w:sz w:val="24"/>
          <w:szCs w:val="28"/>
          <w:lang w:eastAsia="it-IT"/>
        </w:rPr>
      </w:pPr>
      <w:bookmarkStart w:id="5" w:name="_Toc21602154"/>
      <w:r w:rsidRPr="00797750">
        <w:rPr>
          <w:rFonts w:ascii="Calibri Light" w:hAnsi="Calibri Light" w:cs="Calibri Light"/>
          <w:sz w:val="24"/>
          <w:szCs w:val="28"/>
          <w:lang w:eastAsia="it-IT"/>
        </w:rPr>
        <w:lastRenderedPageBreak/>
        <w:t>ASSISTENZA ATTRAVERSO COLLEGAMENTO DA REMOTO TEAMVIEWER</w:t>
      </w:r>
      <w:bookmarkEnd w:id="5"/>
    </w:p>
    <w:p w14:paraId="7C59B09B"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Questa modalità di collegamento sugli strumenti dei clienti garantisce la privacy in quanto:</w:t>
      </w:r>
    </w:p>
    <w:p w14:paraId="17D93288" w14:textId="77777777" w:rsidR="00911C6A" w:rsidRPr="000E060A"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0E060A">
        <w:rPr>
          <w:rFonts w:ascii="Calibri Light" w:hAnsi="Calibri Light" w:cs="Calibri Light"/>
          <w:lang w:eastAsia="it-IT"/>
        </w:rPr>
        <w:t>Il collegamento è sempre richiesto dal cliente</w:t>
      </w:r>
    </w:p>
    <w:p w14:paraId="02744794" w14:textId="77777777" w:rsidR="00911C6A" w:rsidRPr="000E060A"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0E060A">
        <w:rPr>
          <w:rFonts w:ascii="Calibri Light" w:hAnsi="Calibri Light" w:cs="Calibri Light"/>
          <w:lang w:eastAsia="it-IT"/>
        </w:rPr>
        <w:t>Le credenziali di accesso sono sempre individuali</w:t>
      </w:r>
    </w:p>
    <w:p w14:paraId="41EAA6C6" w14:textId="77777777" w:rsidR="00911C6A" w:rsidRPr="000E060A"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0E060A">
        <w:rPr>
          <w:rFonts w:ascii="Calibri Light" w:hAnsi="Calibri Light" w:cs="Calibri Light"/>
          <w:lang w:eastAsia="it-IT"/>
        </w:rPr>
        <w:t>Il cliente ci fa accedere ad un ambiente con profilo di autorizzazione da lui scelto per farci eseguire le attività di assistenza</w:t>
      </w:r>
    </w:p>
    <w:p w14:paraId="620CC1A3" w14:textId="77777777" w:rsidR="00911C6A"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0E060A">
        <w:rPr>
          <w:rFonts w:ascii="Calibri Light" w:hAnsi="Calibri Light" w:cs="Calibri Light"/>
          <w:lang w:eastAsia="it-IT"/>
        </w:rPr>
        <w:t>Il cliente può sconnetterci quando desidera</w:t>
      </w:r>
      <w:r w:rsidR="007D688D">
        <w:rPr>
          <w:rFonts w:ascii="Calibri Light" w:hAnsi="Calibri Light" w:cs="Calibri Light"/>
          <w:lang w:eastAsia="it-IT"/>
        </w:rPr>
        <w:t>.</w:t>
      </w:r>
    </w:p>
    <w:p w14:paraId="1E6D748A" w14:textId="77777777" w:rsidR="007D688D" w:rsidRPr="000E060A" w:rsidRDefault="007D688D" w:rsidP="007D688D">
      <w:pPr>
        <w:pStyle w:val="Paragrafoelenco"/>
        <w:spacing w:after="0" w:line="240" w:lineRule="auto"/>
        <w:ind w:left="426"/>
        <w:jc w:val="both"/>
        <w:rPr>
          <w:rFonts w:ascii="Calibri Light" w:hAnsi="Calibri Light" w:cs="Calibri Light"/>
          <w:lang w:eastAsia="it-IT"/>
        </w:rPr>
      </w:pPr>
    </w:p>
    <w:p w14:paraId="681CA24E"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Attraverso TeamViewer è possibile far accedere anche l’assistenza di 2 livello alla stessa sessione da noi aperta. In questo caso il cliente ne ha l’evidenza perché fornita dallo strumento e quindi accetta implicitamente tale modalità</w:t>
      </w:r>
      <w:r w:rsidR="007D688D">
        <w:rPr>
          <w:rFonts w:ascii="Calibri Light" w:hAnsi="Calibri Light" w:cs="Calibri Light"/>
          <w:lang w:eastAsia="it-IT"/>
        </w:rPr>
        <w:t>.</w:t>
      </w:r>
    </w:p>
    <w:p w14:paraId="2D8B71D0" w14:textId="77777777" w:rsidR="007D688D" w:rsidRDefault="007D688D" w:rsidP="007D688D">
      <w:pPr>
        <w:spacing w:after="0" w:line="240" w:lineRule="auto"/>
        <w:jc w:val="both"/>
        <w:rPr>
          <w:rFonts w:ascii="Calibri Light" w:hAnsi="Calibri Light" w:cs="Calibri Light"/>
          <w:lang w:eastAsia="it-IT"/>
        </w:rPr>
      </w:pPr>
    </w:p>
    <w:p w14:paraId="599A0C7B" w14:textId="77777777" w:rsidR="00911C6A" w:rsidRPr="000E060A" w:rsidRDefault="00911C6A" w:rsidP="007D688D">
      <w:pPr>
        <w:spacing w:after="0" w:line="240" w:lineRule="auto"/>
        <w:jc w:val="both"/>
        <w:rPr>
          <w:rFonts w:ascii="Calibri Light" w:hAnsi="Calibri Light" w:cs="Calibri Light"/>
          <w:lang w:eastAsia="it-IT"/>
        </w:rPr>
      </w:pPr>
      <w:r w:rsidRPr="000E060A">
        <w:rPr>
          <w:rFonts w:ascii="Calibri Light" w:hAnsi="Calibri Light" w:cs="Calibri Light"/>
          <w:lang w:eastAsia="it-IT"/>
        </w:rPr>
        <w:t xml:space="preserve">Qualora vi fosse la necessità di non far vedere al cliente codici, password, licenze che dobbiamo inserire per il corretto funzionamento dello strumento è essenziale utilizzare la funzione </w:t>
      </w:r>
      <w:proofErr w:type="gramStart"/>
      <w:r w:rsidRPr="000E060A">
        <w:rPr>
          <w:rFonts w:ascii="Calibri Light" w:hAnsi="Calibri Light" w:cs="Calibri Light"/>
          <w:lang w:eastAsia="it-IT"/>
        </w:rPr>
        <w:t>TeamViewer :</w:t>
      </w:r>
      <w:proofErr w:type="gramEnd"/>
      <w:r w:rsidRPr="000E060A">
        <w:rPr>
          <w:rFonts w:ascii="Calibri Light" w:hAnsi="Calibri Light" w:cs="Calibri Light"/>
          <w:lang w:eastAsia="it-IT"/>
        </w:rPr>
        <w:t xml:space="preserve"> Mostra videata nera</w:t>
      </w:r>
    </w:p>
    <w:p w14:paraId="05DDB54F" w14:textId="77777777" w:rsidR="00911C6A" w:rsidRDefault="00911C6A" w:rsidP="007D688D">
      <w:pPr>
        <w:spacing w:line="240" w:lineRule="auto"/>
        <w:rPr>
          <w:lang w:eastAsia="it-IT"/>
        </w:rPr>
      </w:pPr>
      <w:r>
        <w:rPr>
          <w:noProof/>
          <w:lang w:eastAsia="it-IT"/>
        </w:rPr>
        <w:drawing>
          <wp:inline distT="0" distB="0" distL="0" distR="0" wp14:anchorId="4BD13E62" wp14:editId="35530746">
            <wp:extent cx="6114415" cy="469265"/>
            <wp:effectExtent l="0" t="0" r="635"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4415" cy="469265"/>
                    </a:xfrm>
                    <a:prstGeom prst="rect">
                      <a:avLst/>
                    </a:prstGeom>
                    <a:noFill/>
                    <a:ln>
                      <a:noFill/>
                    </a:ln>
                  </pic:spPr>
                </pic:pic>
              </a:graphicData>
            </a:graphic>
          </wp:inline>
        </w:drawing>
      </w:r>
    </w:p>
    <w:p w14:paraId="25815D62" w14:textId="77777777" w:rsidR="00911C6A"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È</w:t>
      </w:r>
      <w:r w:rsidRPr="008A3AF3">
        <w:rPr>
          <w:rFonts w:ascii="Calibri Light" w:hAnsi="Calibri Light" w:cs="Calibri Light"/>
          <w:lang w:eastAsia="it-IT"/>
        </w:rPr>
        <w:t xml:space="preserve"> essenziale utilizzare il nostro TeamViewer in quanto licenziato e personalizzato con tutta la documentazione che deve essere prodotta dalla legge sul trattamento dei dati personali.</w:t>
      </w:r>
    </w:p>
    <w:p w14:paraId="61424FA3" w14:textId="77777777" w:rsidR="00911C6A" w:rsidRDefault="00911C6A" w:rsidP="007D688D">
      <w:pPr>
        <w:spacing w:after="0" w:line="240" w:lineRule="auto"/>
        <w:jc w:val="both"/>
        <w:rPr>
          <w:rFonts w:ascii="Calibri Light" w:hAnsi="Calibri Light" w:cs="Calibri Light"/>
          <w:lang w:eastAsia="it-IT"/>
        </w:rPr>
      </w:pPr>
      <w:r w:rsidRPr="008A3AF3">
        <w:rPr>
          <w:rFonts w:ascii="Calibri Light" w:hAnsi="Calibri Light" w:cs="Calibri Light"/>
          <w:lang w:eastAsia="it-IT"/>
        </w:rPr>
        <w:t>Solo in casi eccezionali e dopo attenta valutazione del responsabile e dell’ufficio privacy è possibile utilizzare altri strumenti di connessione che si comportano in modo uguale.</w:t>
      </w:r>
    </w:p>
    <w:p w14:paraId="47F5FCC0" w14:textId="77777777" w:rsidR="007D688D" w:rsidRPr="009214B7" w:rsidRDefault="007D688D" w:rsidP="007D688D">
      <w:pPr>
        <w:spacing w:after="0" w:line="240" w:lineRule="auto"/>
        <w:jc w:val="both"/>
        <w:rPr>
          <w:rFonts w:ascii="Calibri Light" w:hAnsi="Calibri Light" w:cs="Calibri Light"/>
          <w:lang w:eastAsia="it-IT"/>
        </w:rPr>
      </w:pPr>
    </w:p>
    <w:p w14:paraId="42EE381A" w14:textId="77777777" w:rsidR="00911C6A" w:rsidRPr="00797750" w:rsidRDefault="00911C6A" w:rsidP="007D688D">
      <w:pPr>
        <w:pStyle w:val="Titolo2"/>
        <w:spacing w:line="240" w:lineRule="auto"/>
        <w:rPr>
          <w:rFonts w:ascii="Calibri Light" w:hAnsi="Calibri Light" w:cs="Calibri Light"/>
          <w:sz w:val="24"/>
          <w:szCs w:val="28"/>
          <w:lang w:eastAsia="it-IT"/>
        </w:rPr>
      </w:pPr>
      <w:bookmarkStart w:id="6" w:name="_Toc21602155"/>
      <w:r w:rsidRPr="00797750">
        <w:rPr>
          <w:rFonts w:ascii="Calibri Light" w:hAnsi="Calibri Light" w:cs="Calibri Light"/>
          <w:sz w:val="24"/>
          <w:szCs w:val="28"/>
          <w:lang w:eastAsia="it-IT"/>
        </w:rPr>
        <w:t>ASSISTENZA ATTRAVERSO COLLEGAMENTO TRAMITE VPN</w:t>
      </w:r>
      <w:bookmarkEnd w:id="6"/>
    </w:p>
    <w:p w14:paraId="47EB1BEE" w14:textId="77777777" w:rsidR="00911C6A" w:rsidRPr="008A3AF3" w:rsidRDefault="00911C6A" w:rsidP="007D688D">
      <w:p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 xml:space="preserve">Qualora l’attività di assistenza debba essere svolta tramite VPN o accessi privati è necessario che gli addetti Zucchetti </w:t>
      </w:r>
      <w:r>
        <w:rPr>
          <w:rFonts w:ascii="Calibri Light" w:eastAsia="Times New Roman" w:hAnsi="Calibri Light" w:cs="Calibri Light"/>
          <w:bCs/>
          <w:lang w:eastAsia="it-IT"/>
        </w:rPr>
        <w:t xml:space="preserve">Axess </w:t>
      </w:r>
      <w:r w:rsidRPr="008A3AF3">
        <w:rPr>
          <w:rFonts w:ascii="Calibri Light" w:eastAsia="Times New Roman" w:hAnsi="Calibri Light" w:cs="Calibri Light"/>
          <w:bCs/>
          <w:lang w:eastAsia="it-IT"/>
        </w:rPr>
        <w:t>entrino nei sistemi dei clienti:</w:t>
      </w:r>
    </w:p>
    <w:p w14:paraId="219B552D" w14:textId="77777777" w:rsidR="00911C6A" w:rsidRPr="00F14480"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F14480">
        <w:rPr>
          <w:rFonts w:ascii="Calibri Light" w:hAnsi="Calibri Light" w:cs="Calibri Light"/>
          <w:lang w:eastAsia="it-IT"/>
        </w:rPr>
        <w:t xml:space="preserve">Previa autorizzazione del cliente </w:t>
      </w:r>
    </w:p>
    <w:p w14:paraId="5F1F5F69" w14:textId="77777777" w:rsidR="00911C6A" w:rsidRPr="00F14480"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F14480">
        <w:rPr>
          <w:rFonts w:ascii="Calibri Light" w:hAnsi="Calibri Light" w:cs="Calibri Light"/>
          <w:lang w:eastAsia="it-IT"/>
        </w:rPr>
        <w:t>Che abbiano le credenziali attive per il tempo necessario all’esecuzione delle attività richieste</w:t>
      </w:r>
    </w:p>
    <w:p w14:paraId="519C2499" w14:textId="77777777" w:rsidR="00911C6A" w:rsidRPr="00F14480" w:rsidRDefault="00911C6A" w:rsidP="00F14480">
      <w:pPr>
        <w:pStyle w:val="Paragrafoelenco"/>
        <w:numPr>
          <w:ilvl w:val="0"/>
          <w:numId w:val="18"/>
        </w:numPr>
        <w:spacing w:after="0" w:line="240" w:lineRule="auto"/>
        <w:ind w:left="284" w:hanging="284"/>
        <w:jc w:val="both"/>
        <w:rPr>
          <w:rFonts w:ascii="Calibri Light" w:hAnsi="Calibri Light" w:cs="Calibri Light"/>
          <w:lang w:eastAsia="it-IT"/>
        </w:rPr>
      </w:pPr>
      <w:r w:rsidRPr="00F14480">
        <w:rPr>
          <w:rFonts w:ascii="Calibri Light" w:hAnsi="Calibri Light" w:cs="Calibri Light"/>
          <w:lang w:eastAsia="it-IT"/>
        </w:rPr>
        <w:t>Che al termine dell’attività siano disattivate da parte del Cliente/Titolare del trattamento</w:t>
      </w:r>
    </w:p>
    <w:p w14:paraId="6E34D92C" w14:textId="77777777" w:rsidR="00911C6A" w:rsidRPr="008A3AF3" w:rsidRDefault="00911C6A" w:rsidP="007D688D">
      <w:pPr>
        <w:spacing w:after="0" w:line="240" w:lineRule="auto"/>
        <w:jc w:val="both"/>
        <w:rPr>
          <w:rFonts w:ascii="Calibri Light" w:eastAsia="Times New Roman" w:hAnsi="Calibri Light" w:cs="Calibri Light"/>
          <w:bCs/>
          <w:lang w:eastAsia="it-IT"/>
        </w:rPr>
      </w:pPr>
    </w:p>
    <w:p w14:paraId="7C7C53C8" w14:textId="77777777" w:rsidR="00911C6A" w:rsidRPr="008A3AF3" w:rsidRDefault="00911C6A" w:rsidP="007D688D">
      <w:pPr>
        <w:spacing w:after="0" w:line="240" w:lineRule="auto"/>
        <w:jc w:val="both"/>
        <w:rPr>
          <w:rFonts w:ascii="Calibri Light" w:eastAsia="Times New Roman" w:hAnsi="Calibri Light" w:cs="Calibri Light"/>
          <w:bCs/>
          <w:lang w:eastAsia="it-IT"/>
        </w:rPr>
      </w:pPr>
      <w:r w:rsidRPr="008A3AF3">
        <w:rPr>
          <w:rFonts w:ascii="Calibri Light" w:eastAsia="Times New Roman" w:hAnsi="Calibri Light" w:cs="Calibri Light"/>
          <w:bCs/>
          <w:lang w:eastAsia="it-IT"/>
        </w:rPr>
        <w:t>La creazione dell’utenza deve essere richiesta solo al cliente che</w:t>
      </w:r>
      <w:r>
        <w:rPr>
          <w:rFonts w:ascii="Calibri Light" w:eastAsia="Times New Roman" w:hAnsi="Calibri Light" w:cs="Calibri Light"/>
          <w:bCs/>
          <w:lang w:eastAsia="it-IT"/>
        </w:rPr>
        <w:t xml:space="preserve"> deve generarla individuale per ogni incaricato Zucchetti AX.</w:t>
      </w:r>
    </w:p>
    <w:p w14:paraId="48A727F3" w14:textId="77777777" w:rsidR="00911C6A" w:rsidRPr="008A3AF3" w:rsidRDefault="00911C6A" w:rsidP="007D688D">
      <w:pPr>
        <w:spacing w:after="0" w:line="240" w:lineRule="auto"/>
        <w:jc w:val="both"/>
        <w:rPr>
          <w:rFonts w:ascii="Calibri Light" w:eastAsia="Times New Roman" w:hAnsi="Calibri Light" w:cs="Calibri Light"/>
          <w:bCs/>
          <w:lang w:eastAsia="it-IT"/>
        </w:rPr>
      </w:pPr>
    </w:p>
    <w:p w14:paraId="4FB47EB3" w14:textId="77777777" w:rsidR="00911C6A" w:rsidRPr="008A3AF3" w:rsidRDefault="00911C6A" w:rsidP="007D688D">
      <w:pPr>
        <w:spacing w:after="0" w:line="240" w:lineRule="auto"/>
        <w:jc w:val="both"/>
        <w:rPr>
          <w:rFonts w:ascii="Calibri Light" w:eastAsia="Times New Roman" w:hAnsi="Calibri Light" w:cs="Calibri Light"/>
          <w:bCs/>
          <w:lang w:eastAsia="it-IT"/>
        </w:rPr>
      </w:pPr>
      <w:r>
        <w:rPr>
          <w:rFonts w:ascii="Calibri Light" w:eastAsia="Times New Roman" w:hAnsi="Calibri Light" w:cs="Calibri Light"/>
          <w:bCs/>
          <w:lang w:eastAsia="it-IT"/>
        </w:rPr>
        <w:t>È</w:t>
      </w:r>
      <w:r w:rsidRPr="008A3AF3">
        <w:rPr>
          <w:rFonts w:ascii="Calibri Light" w:eastAsia="Times New Roman" w:hAnsi="Calibri Light" w:cs="Calibri Light"/>
          <w:bCs/>
          <w:lang w:eastAsia="it-IT"/>
        </w:rPr>
        <w:t xml:space="preserve"> necessario inviare al cliente una email:</w:t>
      </w:r>
    </w:p>
    <w:p w14:paraId="5A6D88AB" w14:textId="77777777" w:rsidR="00911C6A" w:rsidRPr="00797750" w:rsidRDefault="00911C6A" w:rsidP="007D688D">
      <w:pPr>
        <w:spacing w:after="0" w:line="240" w:lineRule="auto"/>
        <w:jc w:val="both"/>
        <w:rPr>
          <w:rFonts w:ascii="Calibri Light" w:eastAsia="Times New Roman" w:hAnsi="Calibri Light" w:cs="Calibri Light"/>
          <w:i/>
          <w:lang w:eastAsia="it-IT"/>
        </w:rPr>
      </w:pPr>
      <w:r w:rsidRPr="00797750">
        <w:rPr>
          <w:rFonts w:ascii="Calibri Light" w:eastAsia="Times New Roman" w:hAnsi="Calibri Light" w:cs="Calibri Light"/>
          <w:bCs/>
          <w:i/>
          <w:lang w:eastAsia="it-IT"/>
        </w:rPr>
        <w:t>"Per l'esecuzione delle attività di assistenza da Lei richieste è necessaria la creazione di profili di accesso individuali per gli operatori che effettueranno tale attività. Per questo è necessario che Lei generi a sistema tali credenziali".</w:t>
      </w:r>
    </w:p>
    <w:p w14:paraId="3720FAB0" w14:textId="77777777" w:rsidR="00911C6A" w:rsidRPr="008A3AF3" w:rsidRDefault="00911C6A" w:rsidP="007D688D">
      <w:pPr>
        <w:spacing w:after="0" w:line="240" w:lineRule="auto"/>
        <w:jc w:val="both"/>
        <w:rPr>
          <w:rFonts w:ascii="Calibri Light" w:hAnsi="Calibri Light" w:cs="Calibri Light"/>
          <w:lang w:eastAsia="it-IT"/>
        </w:rPr>
      </w:pPr>
    </w:p>
    <w:p w14:paraId="073E015E" w14:textId="77777777" w:rsidR="00911C6A" w:rsidRPr="008A3AF3" w:rsidRDefault="00911C6A" w:rsidP="007D688D">
      <w:pPr>
        <w:spacing w:after="0" w:line="240" w:lineRule="auto"/>
        <w:jc w:val="both"/>
        <w:rPr>
          <w:rFonts w:ascii="Calibri Light" w:hAnsi="Calibri Light" w:cs="Calibri Light"/>
          <w:lang w:eastAsia="it-IT"/>
        </w:rPr>
      </w:pPr>
      <w:r>
        <w:rPr>
          <w:rFonts w:ascii="Calibri Light" w:hAnsi="Calibri Light" w:cs="Calibri Light"/>
          <w:lang w:eastAsia="it-IT"/>
        </w:rPr>
        <w:t>Quando il C</w:t>
      </w:r>
      <w:r w:rsidRPr="008A3AF3">
        <w:rPr>
          <w:rFonts w:ascii="Calibri Light" w:hAnsi="Calibri Light" w:cs="Calibri Light"/>
          <w:lang w:eastAsia="it-IT"/>
        </w:rPr>
        <w:t>liente ci fa la richiesta</w:t>
      </w:r>
      <w:r>
        <w:rPr>
          <w:rFonts w:ascii="Calibri Light" w:hAnsi="Calibri Light" w:cs="Calibri Light"/>
          <w:lang w:eastAsia="it-IT"/>
        </w:rPr>
        <w:t>,</w:t>
      </w:r>
      <w:r w:rsidRPr="008A3AF3">
        <w:rPr>
          <w:rFonts w:ascii="Calibri Light" w:hAnsi="Calibri Light" w:cs="Calibri Light"/>
          <w:lang w:eastAsia="it-IT"/>
        </w:rPr>
        <w:t xml:space="preserve"> una volta creata l’utenza individuale:</w:t>
      </w:r>
    </w:p>
    <w:p w14:paraId="70C714F0" w14:textId="77777777" w:rsidR="00911C6A" w:rsidRPr="00797750" w:rsidRDefault="00911C6A" w:rsidP="007D688D">
      <w:pPr>
        <w:spacing w:line="240" w:lineRule="auto"/>
        <w:jc w:val="both"/>
        <w:rPr>
          <w:rFonts w:ascii="Calibri Light" w:hAnsi="Calibri Light" w:cs="Calibri Light"/>
          <w:i/>
          <w:lang w:eastAsia="it-IT"/>
        </w:rPr>
      </w:pPr>
      <w:r w:rsidRPr="00797750">
        <w:rPr>
          <w:rFonts w:ascii="Calibri Light" w:hAnsi="Calibri Light" w:cs="Calibri Light"/>
          <w:i/>
          <w:lang w:eastAsia="it-IT"/>
        </w:rPr>
        <w:t>“Per l’esecuzione delle attività di assistenza da Lei richieste è necessario che attivi l’utente a me abbinato”</w:t>
      </w:r>
    </w:p>
    <w:p w14:paraId="207B3852" w14:textId="77777777" w:rsidR="00911C6A" w:rsidRPr="008A3AF3" w:rsidRDefault="00911C6A" w:rsidP="007D688D">
      <w:pPr>
        <w:spacing w:after="0" w:line="240" w:lineRule="auto"/>
        <w:jc w:val="both"/>
        <w:rPr>
          <w:rFonts w:ascii="Calibri Light" w:hAnsi="Calibri Light" w:cs="Calibri Light"/>
          <w:lang w:eastAsia="it-IT"/>
        </w:rPr>
      </w:pPr>
      <w:r w:rsidRPr="008A3AF3">
        <w:rPr>
          <w:rFonts w:ascii="Calibri Light" w:hAnsi="Calibri Light" w:cs="Calibri Light"/>
          <w:lang w:eastAsia="it-IT"/>
        </w:rPr>
        <w:t>Al termine:</w:t>
      </w:r>
    </w:p>
    <w:p w14:paraId="322C6274" w14:textId="77777777" w:rsidR="00911C6A" w:rsidRPr="00797750" w:rsidRDefault="00911C6A" w:rsidP="007D688D">
      <w:pPr>
        <w:spacing w:after="0" w:line="240" w:lineRule="auto"/>
        <w:jc w:val="both"/>
        <w:rPr>
          <w:rFonts w:ascii="Calibri Light" w:hAnsi="Calibri Light" w:cs="Calibri Light"/>
          <w:i/>
          <w:lang w:eastAsia="it-IT"/>
        </w:rPr>
      </w:pPr>
      <w:r w:rsidRPr="00797750">
        <w:rPr>
          <w:rFonts w:ascii="Calibri Light" w:hAnsi="Calibri Light" w:cs="Calibri Light"/>
          <w:i/>
          <w:lang w:eastAsia="it-IT"/>
        </w:rPr>
        <w:t>“L’attività di assistenza è terminata le ricordiamo di disattivare le credenziali al fine di tutelare i suoi dati personali”.</w:t>
      </w:r>
    </w:p>
    <w:p w14:paraId="6BC9CC9C" w14:textId="77777777" w:rsidR="003251E4" w:rsidRPr="008A3AF3" w:rsidRDefault="003251E4" w:rsidP="007D688D">
      <w:pPr>
        <w:spacing w:after="0" w:line="240" w:lineRule="auto"/>
        <w:jc w:val="both"/>
        <w:rPr>
          <w:rFonts w:ascii="Calibri Light" w:hAnsi="Calibri Light" w:cs="Calibri Light"/>
          <w:lang w:eastAsia="it-IT"/>
        </w:rPr>
      </w:pPr>
    </w:p>
    <w:p w14:paraId="37BB8006" w14:textId="77777777" w:rsidR="00911C6A" w:rsidRPr="009214B7" w:rsidRDefault="00136933" w:rsidP="003251E4">
      <w:pPr>
        <w:spacing w:after="0" w:line="240" w:lineRule="auto"/>
        <w:rPr>
          <w:rFonts w:ascii="Calibri Light" w:eastAsiaTheme="majorEastAsia" w:hAnsi="Calibri Light" w:cs="Calibri Light"/>
          <w:color w:val="365F91" w:themeColor="accent1" w:themeShade="BF"/>
          <w:sz w:val="28"/>
          <w:szCs w:val="28"/>
          <w:lang w:eastAsia="it-IT"/>
        </w:rPr>
      </w:pPr>
      <w:r w:rsidRPr="009214B7">
        <w:rPr>
          <w:rFonts w:ascii="Calibri Light" w:eastAsiaTheme="majorEastAsia" w:hAnsi="Calibri Light" w:cs="Calibri Light"/>
          <w:color w:val="365F91" w:themeColor="accent1" w:themeShade="BF"/>
          <w:sz w:val="28"/>
          <w:szCs w:val="28"/>
          <w:lang w:eastAsia="it-IT"/>
        </w:rPr>
        <w:t>ALTRE TIPOLOGIE DI ASSISTENZA</w:t>
      </w:r>
    </w:p>
    <w:p w14:paraId="2F2B29B1" w14:textId="77777777" w:rsidR="00136933" w:rsidRPr="009214B7" w:rsidRDefault="00136933" w:rsidP="003251E4">
      <w:pPr>
        <w:spacing w:after="0" w:line="240" w:lineRule="auto"/>
        <w:jc w:val="both"/>
        <w:rPr>
          <w:lang w:eastAsia="it-IT"/>
        </w:rPr>
      </w:pPr>
      <w:r w:rsidRPr="009214B7">
        <w:rPr>
          <w:rFonts w:ascii="Calibri Light" w:hAnsi="Calibri Light" w:cs="Calibri Light"/>
        </w:rPr>
        <w:t xml:space="preserve">L’assistenza viene effettuata anche su sistemi di videosorveglianza. Quando </w:t>
      </w:r>
      <w:r w:rsidR="003251E4">
        <w:rPr>
          <w:rFonts w:ascii="Calibri Light" w:hAnsi="Calibri Light" w:cs="Calibri Light"/>
        </w:rPr>
        <w:t xml:space="preserve">la </w:t>
      </w:r>
      <w:r w:rsidRPr="009214B7">
        <w:rPr>
          <w:rFonts w:ascii="Calibri Light" w:hAnsi="Calibri Light" w:cs="Calibri Light"/>
        </w:rPr>
        <w:t xml:space="preserve">videocamera non funziona, se </w:t>
      </w:r>
      <w:r w:rsidR="003251E4">
        <w:rPr>
          <w:rFonts w:ascii="Calibri Light" w:hAnsi="Calibri Light" w:cs="Calibri Light"/>
        </w:rPr>
        <w:t xml:space="preserve">il </w:t>
      </w:r>
      <w:r w:rsidRPr="009214B7">
        <w:rPr>
          <w:rFonts w:ascii="Calibri Light" w:hAnsi="Calibri Light" w:cs="Calibri Light"/>
        </w:rPr>
        <w:t>sistema</w:t>
      </w:r>
      <w:r w:rsidR="003251E4">
        <w:rPr>
          <w:rFonts w:ascii="Calibri Light" w:hAnsi="Calibri Light" w:cs="Calibri Light"/>
        </w:rPr>
        <w:t xml:space="preserve"> è</w:t>
      </w:r>
      <w:r w:rsidRPr="009214B7">
        <w:rPr>
          <w:rFonts w:ascii="Calibri Light" w:hAnsi="Calibri Light" w:cs="Calibri Light"/>
        </w:rPr>
        <w:t xml:space="preserve"> integrato in </w:t>
      </w:r>
      <w:proofErr w:type="spellStart"/>
      <w:r w:rsidR="003251E4">
        <w:rPr>
          <w:rFonts w:ascii="Calibri Light" w:hAnsi="Calibri Light" w:cs="Calibri Light"/>
        </w:rPr>
        <w:t>X</w:t>
      </w:r>
      <w:r w:rsidRPr="009214B7">
        <w:rPr>
          <w:rFonts w:ascii="Calibri Light" w:hAnsi="Calibri Light" w:cs="Calibri Light"/>
        </w:rPr>
        <w:t>atlas</w:t>
      </w:r>
      <w:proofErr w:type="spellEnd"/>
      <w:r w:rsidR="003251E4">
        <w:rPr>
          <w:rFonts w:ascii="Calibri Light" w:hAnsi="Calibri Light" w:cs="Calibri Light"/>
        </w:rPr>
        <w:t xml:space="preserve">, </w:t>
      </w:r>
      <w:r w:rsidRPr="009214B7">
        <w:rPr>
          <w:rFonts w:ascii="Calibri Light" w:hAnsi="Calibri Light" w:cs="Calibri Light"/>
        </w:rPr>
        <w:t xml:space="preserve">si interviene </w:t>
      </w:r>
      <w:r w:rsidR="003251E4">
        <w:rPr>
          <w:rFonts w:ascii="Calibri Light" w:hAnsi="Calibri Light" w:cs="Calibri Light"/>
        </w:rPr>
        <w:t xml:space="preserve">direttamente su </w:t>
      </w:r>
      <w:proofErr w:type="spellStart"/>
      <w:r w:rsidR="003251E4">
        <w:rPr>
          <w:rFonts w:ascii="Calibri Light" w:hAnsi="Calibri Light" w:cs="Calibri Light"/>
        </w:rPr>
        <w:t>X</w:t>
      </w:r>
      <w:r w:rsidRPr="009214B7">
        <w:rPr>
          <w:rFonts w:ascii="Calibri Light" w:hAnsi="Calibri Light" w:cs="Calibri Light"/>
        </w:rPr>
        <w:t>atlas</w:t>
      </w:r>
      <w:proofErr w:type="spellEnd"/>
      <w:r w:rsidRPr="009214B7">
        <w:rPr>
          <w:rFonts w:ascii="Calibri Light" w:hAnsi="Calibri Light" w:cs="Calibri Light"/>
        </w:rPr>
        <w:t>; in questi casi l’accesso è alle impostazioni delle configurazioni o alle immagini ma solo in tempo reale e nessuno accede mai alle registrazioni. Se non vanno le registrazioni l’assistenza viene svolta ai manutentori del sistema di videosorveglianza.</w:t>
      </w:r>
    </w:p>
    <w:p w14:paraId="6FB511B9" w14:textId="75F5F333" w:rsidR="001013B2" w:rsidRPr="00797750" w:rsidRDefault="001013B2" w:rsidP="00F14480">
      <w:pPr>
        <w:pStyle w:val="Titolo2"/>
        <w:spacing w:before="0" w:line="240" w:lineRule="auto"/>
        <w:rPr>
          <w:rFonts w:ascii="Calibri Light" w:eastAsiaTheme="minorHAnsi" w:hAnsi="Calibri Light" w:cs="Calibri Light"/>
          <w:b/>
          <w:color w:val="1F497D" w:themeColor="text2"/>
          <w:sz w:val="24"/>
          <w:szCs w:val="24"/>
        </w:rPr>
      </w:pPr>
    </w:p>
    <w:p w14:paraId="560A4963" w14:textId="1B9286BA" w:rsidR="001E12B5" w:rsidRPr="00797750" w:rsidRDefault="00AB7DF1" w:rsidP="00D65F27">
      <w:pPr>
        <w:pStyle w:val="Titolo2"/>
        <w:numPr>
          <w:ilvl w:val="0"/>
          <w:numId w:val="6"/>
        </w:numPr>
        <w:spacing w:before="0" w:line="240" w:lineRule="auto"/>
        <w:ind w:left="426" w:hanging="426"/>
        <w:rPr>
          <w:rFonts w:ascii="Calibri Light" w:eastAsiaTheme="minorHAnsi" w:hAnsi="Calibri Light" w:cs="Calibri Light"/>
          <w:b/>
          <w:color w:val="1F497D" w:themeColor="text2"/>
          <w:sz w:val="24"/>
          <w:szCs w:val="24"/>
        </w:rPr>
      </w:pPr>
      <w:r w:rsidRPr="00797750">
        <w:rPr>
          <w:rFonts w:ascii="Calibri Light" w:eastAsiaTheme="minorHAnsi" w:hAnsi="Calibri Light" w:cs="Calibri Light"/>
          <w:b/>
          <w:color w:val="1F497D" w:themeColor="text2"/>
          <w:sz w:val="24"/>
          <w:szCs w:val="24"/>
        </w:rPr>
        <w:t>RESPONSABILE DEL TRATTAMENTO: MISURE DI SICUREZZA IMPLEMENTATE PER I SERVIZI – CLOUD – EROGATI DA AMAZON WEB SERVICES</w:t>
      </w:r>
    </w:p>
    <w:p w14:paraId="5F475C65" w14:textId="77777777" w:rsidR="00D65F27" w:rsidRPr="00D65F27" w:rsidRDefault="00D65F27" w:rsidP="00D65F27"/>
    <w:p w14:paraId="62300996" w14:textId="544AD640" w:rsidR="00AB7DF1" w:rsidRPr="00AB7DF1" w:rsidRDefault="00AB7DF1" w:rsidP="00AB7DF1">
      <w:pPr>
        <w:autoSpaceDE w:val="0"/>
        <w:autoSpaceDN w:val="0"/>
        <w:adjustRightInd w:val="0"/>
        <w:jc w:val="both"/>
        <w:rPr>
          <w:rFonts w:ascii="Calibri Light" w:eastAsia="Times New Roman" w:hAnsi="Calibri Light" w:cs="Calibri Light"/>
        </w:rPr>
      </w:pPr>
      <w:r w:rsidRPr="00AB7DF1">
        <w:rPr>
          <w:rFonts w:ascii="Calibri Light" w:eastAsia="Times New Roman" w:hAnsi="Calibri Light" w:cs="Calibri Light"/>
        </w:rPr>
        <w:t xml:space="preserve">Le misure di sicurezza adottate dal fornitore del servizio cloud sono consultabili al seguente link: </w:t>
      </w:r>
      <w:hyperlink r:id="rId10" w:history="1">
        <w:r w:rsidRPr="00AB7DF1">
          <w:rPr>
            <w:rFonts w:ascii="Calibri Light" w:eastAsia="Times New Roman" w:hAnsi="Calibri Light" w:cs="Calibri Light"/>
            <w:color w:val="0000FF"/>
            <w:u w:val="single"/>
          </w:rPr>
          <w:t>https://www.amazon.it/gp/help/customer/display.html?nodeId=201908990</w:t>
        </w:r>
      </w:hyperlink>
    </w:p>
    <w:p w14:paraId="67ECBCB2" w14:textId="77777777" w:rsidR="00AB7DF1" w:rsidRPr="00AB7DF1" w:rsidRDefault="00AB7DF1" w:rsidP="00AB7DF1">
      <w:pPr>
        <w:autoSpaceDE w:val="0"/>
        <w:autoSpaceDN w:val="0"/>
        <w:adjustRightInd w:val="0"/>
        <w:rPr>
          <w:rFonts w:ascii="Calibri Light" w:eastAsia="Times New Roman" w:hAnsi="Calibri Light" w:cs="Calibri Light"/>
        </w:rPr>
      </w:pPr>
      <w:r w:rsidRPr="00AB7DF1">
        <w:rPr>
          <w:rFonts w:ascii="Calibri Light" w:eastAsia="Times New Roman" w:hAnsi="Calibri Light" w:cs="Calibri Light"/>
        </w:rPr>
        <w:t xml:space="preserve">Il fornitore è stato nominato responsabile del trattamento mediante apposito atto di nomina consultabile al seguente link: </w:t>
      </w:r>
      <w:hyperlink r:id="rId11" w:history="1">
        <w:r w:rsidRPr="00AB7DF1">
          <w:rPr>
            <w:rFonts w:ascii="Calibri Light" w:eastAsia="Times New Roman" w:hAnsi="Calibri Light" w:cs="Calibri Light"/>
            <w:color w:val="0000FF"/>
            <w:u w:val="single"/>
          </w:rPr>
          <w:t>https://d1.awsstatic.com/legal/aws-gdpr/AWS_GDPR_DPA.pdf</w:t>
        </w:r>
      </w:hyperlink>
    </w:p>
    <w:p w14:paraId="003291D0" w14:textId="000FE683" w:rsidR="001013B2" w:rsidRPr="00115B4B" w:rsidRDefault="00AB7DF1" w:rsidP="00AB7DF1">
      <w:pPr>
        <w:spacing w:after="0" w:line="240" w:lineRule="auto"/>
        <w:rPr>
          <w:rFonts w:ascii="Calibri Light" w:eastAsia="Times New Roman" w:hAnsi="Calibri Light" w:cs="Calibri Light"/>
          <w:sz w:val="24"/>
          <w:szCs w:val="18"/>
          <w:lang w:eastAsia="it-IT"/>
        </w:rPr>
      </w:pPr>
      <w:r w:rsidRPr="00AB7DF1">
        <w:rPr>
          <w:rFonts w:ascii="Calibri Light" w:eastAsia="Times New Roman" w:hAnsi="Calibri Light" w:cs="Calibri Light"/>
        </w:rPr>
        <w:t>Il Data Center è dotato di sistemi di protezione da intrusioni ostili (dispositivi di firewall e antivirus), che sono stati opportunamente configurati per garantire la sicurezza delle informazioni immesse e trattate dai clienti</w:t>
      </w:r>
    </w:p>
    <w:sectPr w:rsidR="001013B2" w:rsidRPr="00115B4B" w:rsidSect="001E12B5">
      <w:headerReference w:type="default" r:id="rId12"/>
      <w:pgSz w:w="11906" w:h="16838"/>
      <w:pgMar w:top="993" w:right="1134" w:bottom="1843" w:left="1134"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7D4C5C" w14:textId="77777777" w:rsidR="005710B5" w:rsidRDefault="005710B5" w:rsidP="005E6872">
      <w:pPr>
        <w:spacing w:after="0" w:line="240" w:lineRule="auto"/>
      </w:pPr>
      <w:r>
        <w:separator/>
      </w:r>
    </w:p>
  </w:endnote>
  <w:endnote w:type="continuationSeparator" w:id="0">
    <w:p w14:paraId="5E63DD34" w14:textId="77777777" w:rsidR="005710B5" w:rsidRDefault="005710B5" w:rsidP="005E6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786BBB" w14:textId="77777777" w:rsidR="005710B5" w:rsidRDefault="005710B5" w:rsidP="005E6872">
      <w:pPr>
        <w:spacing w:after="0" w:line="240" w:lineRule="auto"/>
      </w:pPr>
      <w:r>
        <w:separator/>
      </w:r>
    </w:p>
  </w:footnote>
  <w:footnote w:type="continuationSeparator" w:id="0">
    <w:p w14:paraId="670A3F34" w14:textId="77777777" w:rsidR="005710B5" w:rsidRDefault="005710B5" w:rsidP="005E6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0D08D" w14:textId="77777777" w:rsidR="00971D1A" w:rsidRPr="00971D1A" w:rsidRDefault="00971D1A" w:rsidP="00971D1A">
    <w:pPr>
      <w:tabs>
        <w:tab w:val="center" w:pos="4819"/>
      </w:tabs>
      <w:rPr>
        <w:rFonts w:eastAsia="Times New Roman" w:cs="Times New Roman"/>
        <w:sz w:val="32"/>
        <w:szCs w:val="32"/>
        <w:lang w:eastAsia="it-IT"/>
      </w:rPr>
    </w:pPr>
    <w:r w:rsidRPr="00971D1A">
      <w:rPr>
        <w:rFonts w:eastAsia="Times New Roman" w:cs="Times New Roman"/>
        <w:sz w:val="32"/>
        <w:szCs w:val="32"/>
        <w:highlight w:val="yellow"/>
        <w:lang w:eastAsia="it-IT"/>
      </w:rPr>
      <w:t>CARTA</w:t>
    </w:r>
    <w:r w:rsidRPr="00971D1A">
      <w:rPr>
        <w:rFonts w:eastAsia="Times New Roman" w:cs="Times New Roman"/>
        <w:sz w:val="32"/>
        <w:szCs w:val="32"/>
        <w:lang w:eastAsia="it-IT"/>
      </w:rPr>
      <w:t xml:space="preserve"> </w:t>
    </w:r>
    <w:r w:rsidRPr="00971D1A">
      <w:rPr>
        <w:rFonts w:eastAsia="Times New Roman" w:cs="Times New Roman"/>
        <w:sz w:val="32"/>
        <w:szCs w:val="32"/>
        <w:highlight w:val="yellow"/>
        <w:lang w:eastAsia="it-IT"/>
      </w:rPr>
      <w:t>INTESTATA</w:t>
    </w:r>
    <w:r w:rsidRPr="00971D1A">
      <w:rPr>
        <w:rFonts w:eastAsia="Times New Roman" w:cs="Times New Roman"/>
        <w:sz w:val="32"/>
        <w:szCs w:val="32"/>
        <w:lang w:eastAsia="it-IT"/>
      </w:rPr>
      <w:tab/>
    </w:r>
  </w:p>
  <w:p w14:paraId="58AE70CC" w14:textId="05EBA5FB" w:rsidR="00971D1A" w:rsidRDefault="00971D1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806FD"/>
    <w:multiLevelType w:val="hybridMultilevel"/>
    <w:tmpl w:val="E78A16F6"/>
    <w:lvl w:ilvl="0" w:tplc="6AE087AA">
      <w:start w:val="937"/>
      <w:numFmt w:val="bullet"/>
      <w:lvlText w:val="-"/>
      <w:lvlJc w:val="left"/>
      <w:pPr>
        <w:ind w:left="720" w:hanging="360"/>
      </w:pPr>
      <w:rPr>
        <w:rFonts w:ascii="Calibri" w:eastAsia="Times"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687E0C"/>
    <w:multiLevelType w:val="multilevel"/>
    <w:tmpl w:val="EDFA16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8BA5A03"/>
    <w:multiLevelType w:val="hybridMultilevel"/>
    <w:tmpl w:val="7332CCCA"/>
    <w:lvl w:ilvl="0" w:tplc="EEC46C36">
      <w:start w:val="1"/>
      <w:numFmt w:val="decimal"/>
      <w:lvlText w:val="%1."/>
      <w:lvlJc w:val="left"/>
      <w:pPr>
        <w:ind w:left="720" w:hanging="360"/>
      </w:pPr>
      <w:rPr>
        <w:rFonts w:hint="default"/>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AD91C60"/>
    <w:multiLevelType w:val="hybridMultilevel"/>
    <w:tmpl w:val="EC38E8A2"/>
    <w:lvl w:ilvl="0" w:tplc="3746DDD6">
      <w:start w:val="60"/>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6B7F44"/>
    <w:multiLevelType w:val="hybridMultilevel"/>
    <w:tmpl w:val="6E66CA72"/>
    <w:lvl w:ilvl="0" w:tplc="9912F80A">
      <w:start w:val="1"/>
      <w:numFmt w:val="bullet"/>
      <w:lvlText w:val="•"/>
      <w:lvlJc w:val="left"/>
      <w:pPr>
        <w:tabs>
          <w:tab w:val="num" w:pos="1068"/>
        </w:tabs>
        <w:ind w:left="1068" w:hanging="360"/>
      </w:pPr>
      <w:rPr>
        <w:rFonts w:ascii="Arial" w:hAnsi="Arial" w:hint="default"/>
      </w:rPr>
    </w:lvl>
    <w:lvl w:ilvl="1" w:tplc="612069F0">
      <w:start w:val="50"/>
      <w:numFmt w:val="bullet"/>
      <w:lvlText w:val="•"/>
      <w:lvlJc w:val="left"/>
      <w:pPr>
        <w:tabs>
          <w:tab w:val="num" w:pos="1788"/>
        </w:tabs>
        <w:ind w:left="1788" w:hanging="360"/>
      </w:pPr>
      <w:rPr>
        <w:rFonts w:ascii="Arial" w:hAnsi="Arial" w:hint="default"/>
        <w:sz w:val="22"/>
        <w:szCs w:val="22"/>
      </w:rPr>
    </w:lvl>
    <w:lvl w:ilvl="2" w:tplc="3DAECE9C">
      <w:start w:val="1"/>
      <w:numFmt w:val="bullet"/>
      <w:lvlText w:val="•"/>
      <w:lvlJc w:val="left"/>
      <w:pPr>
        <w:tabs>
          <w:tab w:val="num" w:pos="2508"/>
        </w:tabs>
        <w:ind w:left="2508" w:hanging="360"/>
      </w:pPr>
      <w:rPr>
        <w:rFonts w:ascii="Arial" w:hAnsi="Arial" w:hint="default"/>
      </w:rPr>
    </w:lvl>
    <w:lvl w:ilvl="3" w:tplc="E6C00D0E" w:tentative="1">
      <w:start w:val="1"/>
      <w:numFmt w:val="bullet"/>
      <w:lvlText w:val="•"/>
      <w:lvlJc w:val="left"/>
      <w:pPr>
        <w:tabs>
          <w:tab w:val="num" w:pos="3228"/>
        </w:tabs>
        <w:ind w:left="3228" w:hanging="360"/>
      </w:pPr>
      <w:rPr>
        <w:rFonts w:ascii="Arial" w:hAnsi="Arial" w:hint="default"/>
      </w:rPr>
    </w:lvl>
    <w:lvl w:ilvl="4" w:tplc="0DACE57A" w:tentative="1">
      <w:start w:val="1"/>
      <w:numFmt w:val="bullet"/>
      <w:lvlText w:val="•"/>
      <w:lvlJc w:val="left"/>
      <w:pPr>
        <w:tabs>
          <w:tab w:val="num" w:pos="3948"/>
        </w:tabs>
        <w:ind w:left="3948" w:hanging="360"/>
      </w:pPr>
      <w:rPr>
        <w:rFonts w:ascii="Arial" w:hAnsi="Arial" w:hint="default"/>
      </w:rPr>
    </w:lvl>
    <w:lvl w:ilvl="5" w:tplc="402AF1B8" w:tentative="1">
      <w:start w:val="1"/>
      <w:numFmt w:val="bullet"/>
      <w:lvlText w:val="•"/>
      <w:lvlJc w:val="left"/>
      <w:pPr>
        <w:tabs>
          <w:tab w:val="num" w:pos="4668"/>
        </w:tabs>
        <w:ind w:left="4668" w:hanging="360"/>
      </w:pPr>
      <w:rPr>
        <w:rFonts w:ascii="Arial" w:hAnsi="Arial" w:hint="default"/>
      </w:rPr>
    </w:lvl>
    <w:lvl w:ilvl="6" w:tplc="DCF645A0" w:tentative="1">
      <w:start w:val="1"/>
      <w:numFmt w:val="bullet"/>
      <w:lvlText w:val="•"/>
      <w:lvlJc w:val="left"/>
      <w:pPr>
        <w:tabs>
          <w:tab w:val="num" w:pos="5388"/>
        </w:tabs>
        <w:ind w:left="5388" w:hanging="360"/>
      </w:pPr>
      <w:rPr>
        <w:rFonts w:ascii="Arial" w:hAnsi="Arial" w:hint="default"/>
      </w:rPr>
    </w:lvl>
    <w:lvl w:ilvl="7" w:tplc="A1C6ABFE" w:tentative="1">
      <w:start w:val="1"/>
      <w:numFmt w:val="bullet"/>
      <w:lvlText w:val="•"/>
      <w:lvlJc w:val="left"/>
      <w:pPr>
        <w:tabs>
          <w:tab w:val="num" w:pos="6108"/>
        </w:tabs>
        <w:ind w:left="6108" w:hanging="360"/>
      </w:pPr>
      <w:rPr>
        <w:rFonts w:ascii="Arial" w:hAnsi="Arial" w:hint="default"/>
      </w:rPr>
    </w:lvl>
    <w:lvl w:ilvl="8" w:tplc="DADA7832" w:tentative="1">
      <w:start w:val="1"/>
      <w:numFmt w:val="bullet"/>
      <w:lvlText w:val="•"/>
      <w:lvlJc w:val="left"/>
      <w:pPr>
        <w:tabs>
          <w:tab w:val="num" w:pos="6828"/>
        </w:tabs>
        <w:ind w:left="6828" w:hanging="360"/>
      </w:pPr>
      <w:rPr>
        <w:rFonts w:ascii="Arial" w:hAnsi="Arial" w:hint="default"/>
      </w:rPr>
    </w:lvl>
  </w:abstractNum>
  <w:abstractNum w:abstractNumId="5" w15:restartNumberingAfterBreak="0">
    <w:nsid w:val="2EFD6431"/>
    <w:multiLevelType w:val="hybridMultilevel"/>
    <w:tmpl w:val="7B0E3E46"/>
    <w:lvl w:ilvl="0" w:tplc="0FD0197E">
      <w:numFmt w:val="bullet"/>
      <w:lvlText w:val="-"/>
      <w:lvlJc w:val="left"/>
      <w:pPr>
        <w:ind w:left="720" w:hanging="360"/>
      </w:pPr>
      <w:rPr>
        <w:rFonts w:ascii="Calibri Light" w:eastAsia="Times New Roman"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9210FD"/>
    <w:multiLevelType w:val="hybridMultilevel"/>
    <w:tmpl w:val="85381488"/>
    <w:lvl w:ilvl="0" w:tplc="5D6A14D4">
      <w:start w:val="2"/>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2C1031"/>
    <w:multiLevelType w:val="hybridMultilevel"/>
    <w:tmpl w:val="9F7A9BA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26315D"/>
    <w:multiLevelType w:val="hybridMultilevel"/>
    <w:tmpl w:val="F1B2EAB6"/>
    <w:lvl w:ilvl="0" w:tplc="05C6E118">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C1D3216"/>
    <w:multiLevelType w:val="hybridMultilevel"/>
    <w:tmpl w:val="5AC0D21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D0D753F"/>
    <w:multiLevelType w:val="hybridMultilevel"/>
    <w:tmpl w:val="8110DC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5192EB3"/>
    <w:multiLevelType w:val="hybridMultilevel"/>
    <w:tmpl w:val="012E8772"/>
    <w:lvl w:ilvl="0" w:tplc="FC0E41F6">
      <w:numFmt w:val="bullet"/>
      <w:lvlText w:val="-"/>
      <w:lvlJc w:val="left"/>
      <w:pPr>
        <w:ind w:left="720" w:hanging="360"/>
      </w:pPr>
      <w:rPr>
        <w:rFonts w:ascii="Calibri Light" w:eastAsiaTheme="minorHAns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AE766B7"/>
    <w:multiLevelType w:val="hybridMultilevel"/>
    <w:tmpl w:val="A186168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3" w15:restartNumberingAfterBreak="0">
    <w:nsid w:val="6D257EBF"/>
    <w:multiLevelType w:val="hybridMultilevel"/>
    <w:tmpl w:val="C08A1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BD57E8"/>
    <w:multiLevelType w:val="hybridMultilevel"/>
    <w:tmpl w:val="43440762"/>
    <w:lvl w:ilvl="0" w:tplc="612069F0">
      <w:start w:val="50"/>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A5609CB"/>
    <w:multiLevelType w:val="hybridMultilevel"/>
    <w:tmpl w:val="656EBEA4"/>
    <w:lvl w:ilvl="0" w:tplc="008A193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4818ED"/>
    <w:multiLevelType w:val="hybridMultilevel"/>
    <w:tmpl w:val="05F87BA6"/>
    <w:lvl w:ilvl="0" w:tplc="612069F0">
      <w:start w:val="50"/>
      <w:numFmt w:val="bullet"/>
      <w:lvlText w:val="•"/>
      <w:lvlJc w:val="left"/>
      <w:pPr>
        <w:ind w:left="720" w:hanging="360"/>
      </w:pPr>
      <w:rPr>
        <w:rFonts w:ascii="Arial" w:hAnsi="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F4549D9"/>
    <w:multiLevelType w:val="hybridMultilevel"/>
    <w:tmpl w:val="91ECAC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9"/>
  </w:num>
  <w:num w:numId="4">
    <w:abstractNumId w:val="13"/>
  </w:num>
  <w:num w:numId="5">
    <w:abstractNumId w:val="0"/>
  </w:num>
  <w:num w:numId="6">
    <w:abstractNumId w:val="2"/>
  </w:num>
  <w:num w:numId="7">
    <w:abstractNumId w:val="7"/>
  </w:num>
  <w:num w:numId="8">
    <w:abstractNumId w:val="10"/>
  </w:num>
  <w:num w:numId="9">
    <w:abstractNumId w:val="17"/>
  </w:num>
  <w:num w:numId="10">
    <w:abstractNumId w:val="8"/>
  </w:num>
  <w:num w:numId="11">
    <w:abstractNumId w:val="6"/>
  </w:num>
  <w:num w:numId="12">
    <w:abstractNumId w:val="5"/>
  </w:num>
  <w:num w:numId="13">
    <w:abstractNumId w:val="4"/>
  </w:num>
  <w:num w:numId="14">
    <w:abstractNumId w:val="11"/>
  </w:num>
  <w:num w:numId="15">
    <w:abstractNumId w:val="12"/>
  </w:num>
  <w:num w:numId="16">
    <w:abstractNumId w:val="15"/>
  </w:num>
  <w:num w:numId="17">
    <w:abstractNumId w:val="14"/>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it-IT" w:vendorID="64" w:dllVersion="6" w:nlCheck="1" w:checkStyle="0"/>
  <w:activeWritingStyle w:appName="MSWord" w:lang="en-GB"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036"/>
    <w:rsid w:val="00014328"/>
    <w:rsid w:val="000401A5"/>
    <w:rsid w:val="000A1370"/>
    <w:rsid w:val="000A5938"/>
    <w:rsid w:val="000C33CC"/>
    <w:rsid w:val="000D48D3"/>
    <w:rsid w:val="001013B2"/>
    <w:rsid w:val="00115B4B"/>
    <w:rsid w:val="00123BBD"/>
    <w:rsid w:val="00136933"/>
    <w:rsid w:val="00142A7E"/>
    <w:rsid w:val="0015179C"/>
    <w:rsid w:val="00184800"/>
    <w:rsid w:val="001904B9"/>
    <w:rsid w:val="001A47B0"/>
    <w:rsid w:val="001B150C"/>
    <w:rsid w:val="001B7685"/>
    <w:rsid w:val="001E12B5"/>
    <w:rsid w:val="001E485B"/>
    <w:rsid w:val="001E63E0"/>
    <w:rsid w:val="00207B3F"/>
    <w:rsid w:val="00222E33"/>
    <w:rsid w:val="00226359"/>
    <w:rsid w:val="00243905"/>
    <w:rsid w:val="00297C63"/>
    <w:rsid w:val="002B4A03"/>
    <w:rsid w:val="002B561B"/>
    <w:rsid w:val="002C13CF"/>
    <w:rsid w:val="002D32D0"/>
    <w:rsid w:val="002F373C"/>
    <w:rsid w:val="0031357C"/>
    <w:rsid w:val="00317691"/>
    <w:rsid w:val="00317A91"/>
    <w:rsid w:val="003247D0"/>
    <w:rsid w:val="003251E4"/>
    <w:rsid w:val="00336584"/>
    <w:rsid w:val="003421A9"/>
    <w:rsid w:val="00387EF2"/>
    <w:rsid w:val="003A270C"/>
    <w:rsid w:val="003B47CB"/>
    <w:rsid w:val="003F1AB0"/>
    <w:rsid w:val="00406185"/>
    <w:rsid w:val="00412D58"/>
    <w:rsid w:val="00424605"/>
    <w:rsid w:val="00462036"/>
    <w:rsid w:val="004622FA"/>
    <w:rsid w:val="00464C70"/>
    <w:rsid w:val="004A566C"/>
    <w:rsid w:val="004F4437"/>
    <w:rsid w:val="00504811"/>
    <w:rsid w:val="0050596B"/>
    <w:rsid w:val="00540C61"/>
    <w:rsid w:val="00553FFE"/>
    <w:rsid w:val="005710B5"/>
    <w:rsid w:val="005A54C5"/>
    <w:rsid w:val="005C0F24"/>
    <w:rsid w:val="005D4204"/>
    <w:rsid w:val="005E6872"/>
    <w:rsid w:val="005F4821"/>
    <w:rsid w:val="00615960"/>
    <w:rsid w:val="0064328E"/>
    <w:rsid w:val="006962FE"/>
    <w:rsid w:val="006B3644"/>
    <w:rsid w:val="006D0E5E"/>
    <w:rsid w:val="006D33A9"/>
    <w:rsid w:val="006E2678"/>
    <w:rsid w:val="006F3E21"/>
    <w:rsid w:val="006F412E"/>
    <w:rsid w:val="00713A55"/>
    <w:rsid w:val="00746B10"/>
    <w:rsid w:val="00762D7C"/>
    <w:rsid w:val="00773F73"/>
    <w:rsid w:val="00776C8E"/>
    <w:rsid w:val="00780D27"/>
    <w:rsid w:val="00787A26"/>
    <w:rsid w:val="00793C4D"/>
    <w:rsid w:val="00797750"/>
    <w:rsid w:val="007A57C4"/>
    <w:rsid w:val="007B1AA0"/>
    <w:rsid w:val="007B25AA"/>
    <w:rsid w:val="007B50C7"/>
    <w:rsid w:val="007C3281"/>
    <w:rsid w:val="007D21C5"/>
    <w:rsid w:val="007D688D"/>
    <w:rsid w:val="008053C4"/>
    <w:rsid w:val="00806DBB"/>
    <w:rsid w:val="00826F1D"/>
    <w:rsid w:val="00834041"/>
    <w:rsid w:val="00852FE5"/>
    <w:rsid w:val="00874C66"/>
    <w:rsid w:val="00881576"/>
    <w:rsid w:val="008B134B"/>
    <w:rsid w:val="008C201C"/>
    <w:rsid w:val="008D4CDD"/>
    <w:rsid w:val="008D7729"/>
    <w:rsid w:val="008F37B8"/>
    <w:rsid w:val="0090659A"/>
    <w:rsid w:val="00911C6A"/>
    <w:rsid w:val="009214B7"/>
    <w:rsid w:val="00971D1A"/>
    <w:rsid w:val="00980306"/>
    <w:rsid w:val="00990E93"/>
    <w:rsid w:val="009A0D08"/>
    <w:rsid w:val="009B29B9"/>
    <w:rsid w:val="009E2205"/>
    <w:rsid w:val="009E2EBB"/>
    <w:rsid w:val="00A1022B"/>
    <w:rsid w:val="00A21EBA"/>
    <w:rsid w:val="00A45B4B"/>
    <w:rsid w:val="00A45CA9"/>
    <w:rsid w:val="00A46B1F"/>
    <w:rsid w:val="00A77830"/>
    <w:rsid w:val="00A9410F"/>
    <w:rsid w:val="00AB3802"/>
    <w:rsid w:val="00AB7DF1"/>
    <w:rsid w:val="00B0786B"/>
    <w:rsid w:val="00B53964"/>
    <w:rsid w:val="00B67AF4"/>
    <w:rsid w:val="00B87B1D"/>
    <w:rsid w:val="00BA6725"/>
    <w:rsid w:val="00BE44DE"/>
    <w:rsid w:val="00C41CA8"/>
    <w:rsid w:val="00C77552"/>
    <w:rsid w:val="00CA7B27"/>
    <w:rsid w:val="00CE56CD"/>
    <w:rsid w:val="00CF6516"/>
    <w:rsid w:val="00D035E7"/>
    <w:rsid w:val="00D657E6"/>
    <w:rsid w:val="00D65F27"/>
    <w:rsid w:val="00D83572"/>
    <w:rsid w:val="00E1060F"/>
    <w:rsid w:val="00E80A87"/>
    <w:rsid w:val="00EC2C53"/>
    <w:rsid w:val="00EE077D"/>
    <w:rsid w:val="00F02EAB"/>
    <w:rsid w:val="00F14480"/>
    <w:rsid w:val="00F6479E"/>
    <w:rsid w:val="00FA65B5"/>
    <w:rsid w:val="00FA7428"/>
    <w:rsid w:val="00FB662A"/>
    <w:rsid w:val="00FC150E"/>
    <w:rsid w:val="00FC5D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1E41612"/>
  <w15:docId w15:val="{019BDBCF-ACA6-48E9-A343-01E1EDCE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7729"/>
  </w:style>
  <w:style w:type="paragraph" w:styleId="Titolo1">
    <w:name w:val="heading 1"/>
    <w:basedOn w:val="Normale"/>
    <w:link w:val="Titolo1Carattere"/>
    <w:uiPriority w:val="9"/>
    <w:qFormat/>
    <w:rsid w:val="00806D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unhideWhenUsed/>
    <w:qFormat/>
    <w:rsid w:val="00FC150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5">
    <w:name w:val="heading 5"/>
    <w:basedOn w:val="Normale"/>
    <w:next w:val="Normale"/>
    <w:link w:val="Titolo5Carattere"/>
    <w:uiPriority w:val="9"/>
    <w:semiHidden/>
    <w:unhideWhenUsed/>
    <w:qFormat/>
    <w:rsid w:val="002B561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406185"/>
    <w:rPr>
      <w:sz w:val="16"/>
      <w:szCs w:val="16"/>
    </w:rPr>
  </w:style>
  <w:style w:type="paragraph" w:styleId="Testocommento">
    <w:name w:val="annotation text"/>
    <w:basedOn w:val="Normale"/>
    <w:link w:val="TestocommentoCarattere"/>
    <w:uiPriority w:val="99"/>
    <w:unhideWhenUsed/>
    <w:rsid w:val="00406185"/>
    <w:pPr>
      <w:spacing w:line="240" w:lineRule="auto"/>
    </w:pPr>
    <w:rPr>
      <w:sz w:val="20"/>
      <w:szCs w:val="20"/>
    </w:rPr>
  </w:style>
  <w:style w:type="character" w:customStyle="1" w:styleId="TestocommentoCarattere">
    <w:name w:val="Testo commento Carattere"/>
    <w:basedOn w:val="Carpredefinitoparagrafo"/>
    <w:link w:val="Testocommento"/>
    <w:uiPriority w:val="99"/>
    <w:rsid w:val="00406185"/>
    <w:rPr>
      <w:sz w:val="20"/>
      <w:szCs w:val="20"/>
    </w:rPr>
  </w:style>
  <w:style w:type="paragraph" w:styleId="Soggettocommento">
    <w:name w:val="annotation subject"/>
    <w:basedOn w:val="Testocommento"/>
    <w:next w:val="Testocommento"/>
    <w:link w:val="SoggettocommentoCarattere"/>
    <w:uiPriority w:val="99"/>
    <w:semiHidden/>
    <w:unhideWhenUsed/>
    <w:rsid w:val="00406185"/>
    <w:rPr>
      <w:b/>
      <w:bCs/>
    </w:rPr>
  </w:style>
  <w:style w:type="character" w:customStyle="1" w:styleId="SoggettocommentoCarattere">
    <w:name w:val="Soggetto commento Carattere"/>
    <w:basedOn w:val="TestocommentoCarattere"/>
    <w:link w:val="Soggettocommento"/>
    <w:uiPriority w:val="99"/>
    <w:semiHidden/>
    <w:rsid w:val="00406185"/>
    <w:rPr>
      <w:b/>
      <w:bCs/>
      <w:sz w:val="20"/>
      <w:szCs w:val="20"/>
    </w:rPr>
  </w:style>
  <w:style w:type="paragraph" w:styleId="Testofumetto">
    <w:name w:val="Balloon Text"/>
    <w:basedOn w:val="Normale"/>
    <w:link w:val="TestofumettoCarattere"/>
    <w:uiPriority w:val="99"/>
    <w:semiHidden/>
    <w:unhideWhenUsed/>
    <w:rsid w:val="0040618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6185"/>
    <w:rPr>
      <w:rFonts w:ascii="Tahoma" w:hAnsi="Tahoma" w:cs="Tahoma"/>
      <w:sz w:val="16"/>
      <w:szCs w:val="16"/>
    </w:rPr>
  </w:style>
  <w:style w:type="character" w:customStyle="1" w:styleId="Titolo1Carattere">
    <w:name w:val="Titolo 1 Carattere"/>
    <w:basedOn w:val="Carpredefinitoparagrafo"/>
    <w:link w:val="Titolo1"/>
    <w:uiPriority w:val="9"/>
    <w:rsid w:val="00806DBB"/>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806D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806DBB"/>
    <w:rPr>
      <w:b/>
      <w:bCs/>
    </w:rPr>
  </w:style>
  <w:style w:type="paragraph" w:styleId="PreformattatoHTML">
    <w:name w:val="HTML Preformatted"/>
    <w:basedOn w:val="Normale"/>
    <w:link w:val="PreformattatoHTMLCarattere"/>
    <w:uiPriority w:val="99"/>
    <w:semiHidden/>
    <w:unhideWhenUsed/>
    <w:rsid w:val="00FB66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it-IT"/>
    </w:rPr>
  </w:style>
  <w:style w:type="character" w:customStyle="1" w:styleId="PreformattatoHTMLCarattere">
    <w:name w:val="Preformattato HTML Carattere"/>
    <w:basedOn w:val="Carpredefinitoparagrafo"/>
    <w:link w:val="PreformattatoHTML"/>
    <w:uiPriority w:val="99"/>
    <w:semiHidden/>
    <w:rsid w:val="00FB662A"/>
    <w:rPr>
      <w:rFonts w:ascii="Courier New" w:hAnsi="Courier New" w:cs="Courier New"/>
      <w:color w:val="000000"/>
      <w:sz w:val="20"/>
      <w:szCs w:val="20"/>
      <w:lang w:eastAsia="it-IT"/>
    </w:rPr>
  </w:style>
  <w:style w:type="paragraph" w:styleId="Paragrafoelenco">
    <w:name w:val="List Paragraph"/>
    <w:basedOn w:val="Normale"/>
    <w:uiPriority w:val="34"/>
    <w:qFormat/>
    <w:rsid w:val="00540C61"/>
    <w:pPr>
      <w:ind w:left="720"/>
      <w:contextualSpacing/>
    </w:pPr>
  </w:style>
  <w:style w:type="paragraph" w:styleId="Intestazione">
    <w:name w:val="header"/>
    <w:basedOn w:val="Normale"/>
    <w:link w:val="IntestazioneCarattere"/>
    <w:uiPriority w:val="99"/>
    <w:unhideWhenUsed/>
    <w:rsid w:val="005E687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6872"/>
  </w:style>
  <w:style w:type="paragraph" w:styleId="Pidipagina">
    <w:name w:val="footer"/>
    <w:basedOn w:val="Normale"/>
    <w:link w:val="PidipaginaCarattere"/>
    <w:uiPriority w:val="99"/>
    <w:unhideWhenUsed/>
    <w:rsid w:val="005E687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6872"/>
  </w:style>
  <w:style w:type="character" w:customStyle="1" w:styleId="Titolo5Carattere">
    <w:name w:val="Titolo 5 Carattere"/>
    <w:basedOn w:val="Carpredefinitoparagrafo"/>
    <w:link w:val="Titolo5"/>
    <w:uiPriority w:val="9"/>
    <w:semiHidden/>
    <w:rsid w:val="002B561B"/>
    <w:rPr>
      <w:rFonts w:asciiTheme="majorHAnsi" w:eastAsiaTheme="majorEastAsia" w:hAnsiTheme="majorHAnsi" w:cstheme="majorBidi"/>
      <w:color w:val="365F91" w:themeColor="accent1" w:themeShade="BF"/>
    </w:rPr>
  </w:style>
  <w:style w:type="table" w:styleId="Grigliatabella">
    <w:name w:val="Table Grid"/>
    <w:basedOn w:val="Tabellanormale"/>
    <w:uiPriority w:val="39"/>
    <w:rsid w:val="00874C66"/>
    <w:pPr>
      <w:spacing w:after="0" w:line="240" w:lineRule="auto"/>
    </w:pPr>
    <w:rPr>
      <w:rFonts w:eastAsiaTheme="minorEastAsia" w:cs="Times New Roman"/>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874C66"/>
    <w:rPr>
      <w:color w:val="0000FF" w:themeColor="hyperlink"/>
      <w:u w:val="single"/>
    </w:rPr>
  </w:style>
  <w:style w:type="character" w:customStyle="1" w:styleId="Titolo2Carattere">
    <w:name w:val="Titolo 2 Carattere"/>
    <w:basedOn w:val="Carpredefinitoparagrafo"/>
    <w:link w:val="Titolo2"/>
    <w:uiPriority w:val="9"/>
    <w:rsid w:val="00FC150E"/>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061392">
      <w:bodyDiv w:val="1"/>
      <w:marLeft w:val="0"/>
      <w:marRight w:val="0"/>
      <w:marTop w:val="0"/>
      <w:marBottom w:val="0"/>
      <w:divBdr>
        <w:top w:val="none" w:sz="0" w:space="0" w:color="auto"/>
        <w:left w:val="none" w:sz="0" w:space="0" w:color="auto"/>
        <w:bottom w:val="none" w:sz="0" w:space="0" w:color="auto"/>
        <w:right w:val="none" w:sz="0" w:space="0" w:color="auto"/>
      </w:divBdr>
      <w:divsChild>
        <w:div w:id="14887636">
          <w:marLeft w:val="0"/>
          <w:marRight w:val="0"/>
          <w:marTop w:val="0"/>
          <w:marBottom w:val="525"/>
          <w:divBdr>
            <w:top w:val="none" w:sz="0" w:space="0" w:color="auto"/>
            <w:left w:val="none" w:sz="0" w:space="0" w:color="auto"/>
            <w:bottom w:val="none" w:sz="0" w:space="0" w:color="auto"/>
            <w:right w:val="none" w:sz="0" w:space="0" w:color="auto"/>
          </w:divBdr>
          <w:divsChild>
            <w:div w:id="1158155141">
              <w:marLeft w:val="0"/>
              <w:marRight w:val="0"/>
              <w:marTop w:val="0"/>
              <w:marBottom w:val="0"/>
              <w:divBdr>
                <w:top w:val="none" w:sz="0" w:space="0" w:color="auto"/>
                <w:left w:val="none" w:sz="0" w:space="0" w:color="auto"/>
                <w:bottom w:val="none" w:sz="0" w:space="0" w:color="auto"/>
                <w:right w:val="none" w:sz="0" w:space="0" w:color="auto"/>
              </w:divBdr>
            </w:div>
          </w:divsChild>
        </w:div>
        <w:div w:id="18818977">
          <w:marLeft w:val="0"/>
          <w:marRight w:val="0"/>
          <w:marTop w:val="0"/>
          <w:marBottom w:val="525"/>
          <w:divBdr>
            <w:top w:val="none" w:sz="0" w:space="0" w:color="auto"/>
            <w:left w:val="none" w:sz="0" w:space="0" w:color="auto"/>
            <w:bottom w:val="none" w:sz="0" w:space="0" w:color="auto"/>
            <w:right w:val="none" w:sz="0" w:space="0" w:color="auto"/>
          </w:divBdr>
          <w:divsChild>
            <w:div w:id="2122454107">
              <w:marLeft w:val="0"/>
              <w:marRight w:val="0"/>
              <w:marTop w:val="0"/>
              <w:marBottom w:val="0"/>
              <w:divBdr>
                <w:top w:val="none" w:sz="0" w:space="0" w:color="auto"/>
                <w:left w:val="none" w:sz="0" w:space="0" w:color="auto"/>
                <w:bottom w:val="none" w:sz="0" w:space="0" w:color="auto"/>
                <w:right w:val="none" w:sz="0" w:space="0" w:color="auto"/>
              </w:divBdr>
              <w:divsChild>
                <w:div w:id="613365403">
                  <w:marLeft w:val="0"/>
                  <w:marRight w:val="0"/>
                  <w:marTop w:val="0"/>
                  <w:marBottom w:val="0"/>
                  <w:divBdr>
                    <w:top w:val="none" w:sz="0" w:space="0" w:color="auto"/>
                    <w:left w:val="none" w:sz="0" w:space="0" w:color="auto"/>
                    <w:bottom w:val="none" w:sz="0" w:space="0" w:color="auto"/>
                    <w:right w:val="none" w:sz="0" w:space="0" w:color="auto"/>
                  </w:divBdr>
                  <w:divsChild>
                    <w:div w:id="772290385">
                      <w:marLeft w:val="0"/>
                      <w:marRight w:val="0"/>
                      <w:marTop w:val="0"/>
                      <w:marBottom w:val="0"/>
                      <w:divBdr>
                        <w:top w:val="none" w:sz="0" w:space="0" w:color="auto"/>
                        <w:left w:val="none" w:sz="0" w:space="0" w:color="auto"/>
                        <w:bottom w:val="none" w:sz="0" w:space="0" w:color="auto"/>
                        <w:right w:val="none" w:sz="0" w:space="0" w:color="auto"/>
                      </w:divBdr>
                      <w:divsChild>
                        <w:div w:id="22966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13771">
          <w:marLeft w:val="0"/>
          <w:marRight w:val="0"/>
          <w:marTop w:val="0"/>
          <w:marBottom w:val="525"/>
          <w:divBdr>
            <w:top w:val="none" w:sz="0" w:space="0" w:color="auto"/>
            <w:left w:val="none" w:sz="0" w:space="0" w:color="auto"/>
            <w:bottom w:val="none" w:sz="0" w:space="0" w:color="auto"/>
            <w:right w:val="none" w:sz="0" w:space="0" w:color="auto"/>
          </w:divBdr>
          <w:divsChild>
            <w:div w:id="1286237235">
              <w:marLeft w:val="0"/>
              <w:marRight w:val="0"/>
              <w:marTop w:val="0"/>
              <w:marBottom w:val="0"/>
              <w:divBdr>
                <w:top w:val="none" w:sz="0" w:space="0" w:color="auto"/>
                <w:left w:val="none" w:sz="0" w:space="0" w:color="auto"/>
                <w:bottom w:val="none" w:sz="0" w:space="0" w:color="auto"/>
                <w:right w:val="none" w:sz="0" w:space="0" w:color="auto"/>
              </w:divBdr>
            </w:div>
          </w:divsChild>
        </w:div>
        <w:div w:id="237982581">
          <w:marLeft w:val="0"/>
          <w:marRight w:val="0"/>
          <w:marTop w:val="0"/>
          <w:marBottom w:val="525"/>
          <w:divBdr>
            <w:top w:val="none" w:sz="0" w:space="0" w:color="auto"/>
            <w:left w:val="none" w:sz="0" w:space="0" w:color="auto"/>
            <w:bottom w:val="none" w:sz="0" w:space="0" w:color="auto"/>
            <w:right w:val="none" w:sz="0" w:space="0" w:color="auto"/>
          </w:divBdr>
          <w:divsChild>
            <w:div w:id="862670717">
              <w:marLeft w:val="0"/>
              <w:marRight w:val="0"/>
              <w:marTop w:val="0"/>
              <w:marBottom w:val="0"/>
              <w:divBdr>
                <w:top w:val="none" w:sz="0" w:space="0" w:color="auto"/>
                <w:left w:val="none" w:sz="0" w:space="0" w:color="auto"/>
                <w:bottom w:val="none" w:sz="0" w:space="0" w:color="auto"/>
                <w:right w:val="none" w:sz="0" w:space="0" w:color="auto"/>
              </w:divBdr>
            </w:div>
          </w:divsChild>
        </w:div>
        <w:div w:id="296574990">
          <w:marLeft w:val="0"/>
          <w:marRight w:val="0"/>
          <w:marTop w:val="0"/>
          <w:marBottom w:val="525"/>
          <w:divBdr>
            <w:top w:val="none" w:sz="0" w:space="0" w:color="auto"/>
            <w:left w:val="none" w:sz="0" w:space="0" w:color="auto"/>
            <w:bottom w:val="none" w:sz="0" w:space="0" w:color="auto"/>
            <w:right w:val="none" w:sz="0" w:space="0" w:color="auto"/>
          </w:divBdr>
          <w:divsChild>
            <w:div w:id="2562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0807">
      <w:bodyDiv w:val="1"/>
      <w:marLeft w:val="0"/>
      <w:marRight w:val="0"/>
      <w:marTop w:val="0"/>
      <w:marBottom w:val="0"/>
      <w:divBdr>
        <w:top w:val="none" w:sz="0" w:space="0" w:color="auto"/>
        <w:left w:val="none" w:sz="0" w:space="0" w:color="auto"/>
        <w:bottom w:val="none" w:sz="0" w:space="0" w:color="auto"/>
        <w:right w:val="none" w:sz="0" w:space="0" w:color="auto"/>
      </w:divBdr>
    </w:div>
    <w:div w:id="1526406335">
      <w:bodyDiv w:val="1"/>
      <w:marLeft w:val="0"/>
      <w:marRight w:val="0"/>
      <w:marTop w:val="0"/>
      <w:marBottom w:val="0"/>
      <w:divBdr>
        <w:top w:val="none" w:sz="0" w:space="0" w:color="auto"/>
        <w:left w:val="none" w:sz="0" w:space="0" w:color="auto"/>
        <w:bottom w:val="none" w:sz="0" w:space="0" w:color="auto"/>
        <w:right w:val="none" w:sz="0" w:space="0" w:color="auto"/>
      </w:divBdr>
    </w:div>
    <w:div w:id="194526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privacy@zucchetti.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1.awsstatic.com/legal/aws-gdpr/AWS_GDPR_DPA.pdf" TargetMode="External"/><Relationship Id="rId5" Type="http://schemas.openxmlformats.org/officeDocument/2006/relationships/webSettings" Target="webSettings.xml"/><Relationship Id="rId10" Type="http://schemas.openxmlformats.org/officeDocument/2006/relationships/hyperlink" Target="https://www.amazon.it/gp/help/customer/display.html?nodeId=201908990"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60865-4343-4EB1-B2FF-C6D350B3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2040</Words>
  <Characters>11634</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Zucchetti Spa</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Bromar</dc:creator>
  <cp:keywords/>
  <dc:description/>
  <cp:lastModifiedBy>Stefania Nano</cp:lastModifiedBy>
  <cp:revision>9</cp:revision>
  <cp:lastPrinted>2018-04-03T14:47:00Z</cp:lastPrinted>
  <dcterms:created xsi:type="dcterms:W3CDTF">2021-12-23T11:10:00Z</dcterms:created>
  <dcterms:modified xsi:type="dcterms:W3CDTF">2022-01-28T10:34:00Z</dcterms:modified>
</cp:coreProperties>
</file>