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CF3D2" w14:textId="77777777" w:rsidR="00990E93" w:rsidRDefault="00990E93" w:rsidP="00E1060F">
      <w:pPr>
        <w:rPr>
          <w:lang w:eastAsia="zh-CN" w:bidi="it-IT"/>
        </w:rPr>
      </w:pPr>
    </w:p>
    <w:p w14:paraId="6932B539" w14:textId="77777777" w:rsidR="00990E93" w:rsidRDefault="00990E93" w:rsidP="00E1060F">
      <w:pPr>
        <w:rPr>
          <w:lang w:eastAsia="zh-CN" w:bidi="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825"/>
      </w:tblGrid>
      <w:tr w:rsidR="00E1060F" w:rsidRPr="00874C66" w14:paraId="5F555110" w14:textId="77777777" w:rsidTr="002E2851">
        <w:trPr>
          <w:trHeight w:val="320"/>
        </w:trPr>
        <w:tc>
          <w:tcPr>
            <w:tcW w:w="4889" w:type="dxa"/>
            <w:shd w:val="clear" w:color="auto" w:fill="auto"/>
            <w:vAlign w:val="center"/>
          </w:tcPr>
          <w:p w14:paraId="595F4850" w14:textId="05A69E29" w:rsidR="00E1060F" w:rsidRPr="00874C66" w:rsidRDefault="007738A6" w:rsidP="00123BBD">
            <w:pPr>
              <w:spacing w:after="0" w:line="240" w:lineRule="auto"/>
              <w:rPr>
                <w:rFonts w:ascii="Calibri Light" w:hAnsi="Calibri Light" w:cs="Calibri Light"/>
                <w:b/>
              </w:rPr>
            </w:pPr>
            <w:r w:rsidRPr="007738A6">
              <w:rPr>
                <w:rFonts w:ascii="Calibri Light" w:hAnsi="Calibri Light"/>
                <w:b/>
              </w:rPr>
              <w:t>Author</w:t>
            </w:r>
          </w:p>
        </w:tc>
        <w:tc>
          <w:tcPr>
            <w:tcW w:w="4889" w:type="dxa"/>
            <w:shd w:val="clear" w:color="auto" w:fill="auto"/>
            <w:vAlign w:val="center"/>
          </w:tcPr>
          <w:p w14:paraId="37660186" w14:textId="53EC9ED9" w:rsidR="00E1060F" w:rsidRPr="00874C66" w:rsidRDefault="00F13CDA" w:rsidP="00123BBD">
            <w:pPr>
              <w:spacing w:after="0" w:line="240" w:lineRule="auto"/>
              <w:rPr>
                <w:rFonts w:ascii="Calibri Light" w:hAnsi="Calibri Light" w:cs="Calibri Light"/>
              </w:rPr>
            </w:pPr>
            <w:r w:rsidRPr="000441A9">
              <w:rPr>
                <w:rFonts w:ascii="Calibri Light" w:hAnsi="Calibri Light" w:cs="Calibri Light"/>
                <w:highlight w:val="yellow"/>
              </w:rPr>
              <w:t>________________</w:t>
            </w:r>
          </w:p>
        </w:tc>
      </w:tr>
      <w:tr w:rsidR="00E1060F" w:rsidRPr="00874C66" w14:paraId="4485CC34" w14:textId="77777777" w:rsidTr="002E2851">
        <w:trPr>
          <w:trHeight w:val="320"/>
        </w:trPr>
        <w:tc>
          <w:tcPr>
            <w:tcW w:w="4889" w:type="dxa"/>
            <w:shd w:val="clear" w:color="auto" w:fill="auto"/>
            <w:vAlign w:val="center"/>
          </w:tcPr>
          <w:p w14:paraId="6713B56B" w14:textId="437FEE2C" w:rsidR="00E1060F" w:rsidRPr="00874C66" w:rsidRDefault="007738A6" w:rsidP="00123BBD">
            <w:pPr>
              <w:spacing w:after="0" w:line="240" w:lineRule="auto"/>
              <w:rPr>
                <w:rFonts w:ascii="Calibri Light" w:hAnsi="Calibri Light" w:cs="Calibri Light"/>
                <w:b/>
              </w:rPr>
            </w:pPr>
            <w:r w:rsidRPr="007738A6">
              <w:rPr>
                <w:rFonts w:ascii="Calibri Light" w:hAnsi="Calibri Light"/>
                <w:b/>
              </w:rPr>
              <w:t>Approval</w:t>
            </w:r>
          </w:p>
        </w:tc>
        <w:tc>
          <w:tcPr>
            <w:tcW w:w="4889" w:type="dxa"/>
            <w:shd w:val="clear" w:color="auto" w:fill="auto"/>
            <w:vAlign w:val="center"/>
          </w:tcPr>
          <w:p w14:paraId="7A23A535" w14:textId="2DFE0C6B" w:rsidR="00E1060F" w:rsidRPr="00874C66" w:rsidRDefault="00F13CDA" w:rsidP="00123BBD">
            <w:pPr>
              <w:spacing w:after="0" w:line="240" w:lineRule="auto"/>
              <w:rPr>
                <w:rFonts w:ascii="Calibri Light" w:hAnsi="Calibri Light" w:cs="Calibri Light"/>
              </w:rPr>
            </w:pPr>
            <w:r w:rsidRPr="000441A9">
              <w:rPr>
                <w:rFonts w:ascii="Calibri Light" w:hAnsi="Calibri Light" w:cs="Calibri Light"/>
                <w:highlight w:val="yellow"/>
              </w:rPr>
              <w:t>________________</w:t>
            </w:r>
          </w:p>
        </w:tc>
      </w:tr>
    </w:tbl>
    <w:p w14:paraId="5BF7BABC" w14:textId="77777777" w:rsidR="00E1060F" w:rsidRPr="00874C66" w:rsidRDefault="00E1060F" w:rsidP="00E1060F">
      <w:pPr>
        <w:keepLines/>
        <w:numPr>
          <w:ilvl w:val="1"/>
          <w:numId w:val="0"/>
        </w:numPr>
        <w:spacing w:after="160"/>
        <w:jc w:val="both"/>
        <w:rPr>
          <w:rFonts w:ascii="Calibri Light" w:hAnsi="Calibri Light" w:cs="Calibri Light"/>
          <w:bCs/>
          <w:iCs/>
          <w:color w:val="5A5A5A"/>
          <w:spacing w:val="15"/>
          <w:lang w:eastAsia="zh-CN"/>
        </w:rPr>
      </w:pPr>
    </w:p>
    <w:p w14:paraId="49C3A1F4" w14:textId="037471CA" w:rsidR="00E1060F" w:rsidRPr="00874C66" w:rsidRDefault="007738A6" w:rsidP="00E1060F">
      <w:pPr>
        <w:rPr>
          <w:rFonts w:ascii="Calibri Light" w:hAnsi="Calibri Light" w:cs="Calibri Light"/>
          <w:b/>
        </w:rPr>
      </w:pPr>
      <w:r w:rsidRPr="007738A6">
        <w:rPr>
          <w:rFonts w:ascii="Calibri Light" w:hAnsi="Calibri Light"/>
          <w:b/>
        </w:rPr>
        <w:t>Revision version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2267"/>
        <w:gridCol w:w="1970"/>
        <w:gridCol w:w="4342"/>
      </w:tblGrid>
      <w:tr w:rsidR="00F13CDA" w:rsidRPr="00874C66" w14:paraId="3556A7E6" w14:textId="77777777" w:rsidTr="001D2AF1">
        <w:tc>
          <w:tcPr>
            <w:tcW w:w="1055" w:type="dxa"/>
            <w:shd w:val="clear" w:color="auto" w:fill="auto"/>
            <w:vAlign w:val="center"/>
          </w:tcPr>
          <w:p w14:paraId="7128D771" w14:textId="3D5903DD" w:rsidR="00F13CDA" w:rsidRPr="006F412E" w:rsidRDefault="00F13CDA" w:rsidP="00317A91">
            <w:pPr>
              <w:spacing w:after="0" w:line="240" w:lineRule="auto"/>
              <w:jc w:val="center"/>
              <w:rPr>
                <w:rFonts w:ascii="Calibri Light" w:hAnsi="Calibri Light" w:cs="Calibri Light"/>
                <w:b/>
              </w:rPr>
            </w:pPr>
            <w:r>
              <w:rPr>
                <w:rFonts w:ascii="Calibri Light" w:hAnsi="Calibri Light"/>
                <w:b/>
              </w:rPr>
              <w:t>Version</w:t>
            </w:r>
          </w:p>
        </w:tc>
        <w:tc>
          <w:tcPr>
            <w:tcW w:w="2267" w:type="dxa"/>
            <w:shd w:val="clear" w:color="auto" w:fill="auto"/>
            <w:vAlign w:val="center"/>
          </w:tcPr>
          <w:p w14:paraId="46DE0708" w14:textId="0F776C37" w:rsidR="00F13CDA" w:rsidRPr="006F412E" w:rsidRDefault="00F13CDA" w:rsidP="00317A91">
            <w:pPr>
              <w:spacing w:after="0" w:line="240" w:lineRule="auto"/>
              <w:jc w:val="center"/>
              <w:rPr>
                <w:rFonts w:ascii="Calibri Light" w:hAnsi="Calibri Light" w:cs="Calibri Light"/>
                <w:b/>
              </w:rPr>
            </w:pPr>
            <w:r w:rsidRPr="007738A6">
              <w:rPr>
                <w:rFonts w:ascii="Calibri Light" w:hAnsi="Calibri Light"/>
                <w:b/>
              </w:rPr>
              <w:t>Author</w:t>
            </w:r>
          </w:p>
        </w:tc>
        <w:tc>
          <w:tcPr>
            <w:tcW w:w="1970" w:type="dxa"/>
            <w:vAlign w:val="center"/>
          </w:tcPr>
          <w:p w14:paraId="4D67CD9C" w14:textId="66824FA4" w:rsidR="00F13CDA" w:rsidRPr="006F412E" w:rsidRDefault="00F13CDA" w:rsidP="00317A91">
            <w:pPr>
              <w:spacing w:after="0" w:line="240" w:lineRule="auto"/>
              <w:jc w:val="center"/>
              <w:rPr>
                <w:rFonts w:ascii="Calibri Light" w:hAnsi="Calibri Light" w:cs="Calibri Light"/>
                <w:b/>
              </w:rPr>
            </w:pPr>
            <w:r w:rsidRPr="007738A6">
              <w:rPr>
                <w:rFonts w:ascii="Calibri Light" w:hAnsi="Calibri Light"/>
                <w:b/>
              </w:rPr>
              <w:t>Issuance date</w:t>
            </w:r>
          </w:p>
        </w:tc>
        <w:tc>
          <w:tcPr>
            <w:tcW w:w="4342" w:type="dxa"/>
            <w:vAlign w:val="center"/>
          </w:tcPr>
          <w:p w14:paraId="2247BE27" w14:textId="35263B21" w:rsidR="00F13CDA" w:rsidRPr="006F412E" w:rsidRDefault="00F13CDA" w:rsidP="00317A91">
            <w:pPr>
              <w:spacing w:after="0" w:line="240" w:lineRule="auto"/>
              <w:jc w:val="center"/>
              <w:rPr>
                <w:rFonts w:ascii="Calibri Light" w:hAnsi="Calibri Light" w:cs="Calibri Light"/>
                <w:b/>
              </w:rPr>
            </w:pPr>
            <w:r w:rsidRPr="007738A6">
              <w:rPr>
                <w:rFonts w:ascii="Calibri Light" w:hAnsi="Calibri Light"/>
                <w:b/>
              </w:rPr>
              <w:t>Reason for the revision</w:t>
            </w:r>
          </w:p>
        </w:tc>
      </w:tr>
      <w:tr w:rsidR="00F13CDA" w:rsidRPr="00874C66" w14:paraId="17AFA920" w14:textId="77777777" w:rsidTr="001D2AF1">
        <w:tc>
          <w:tcPr>
            <w:tcW w:w="1055" w:type="dxa"/>
            <w:shd w:val="clear" w:color="auto" w:fill="auto"/>
            <w:vAlign w:val="center"/>
          </w:tcPr>
          <w:p w14:paraId="5873F234" w14:textId="77777777" w:rsidR="00F13CDA" w:rsidRPr="00874C66" w:rsidRDefault="00F13CDA" w:rsidP="00317A91">
            <w:pPr>
              <w:spacing w:after="0" w:line="240" w:lineRule="auto"/>
              <w:jc w:val="center"/>
              <w:rPr>
                <w:rFonts w:ascii="Calibri Light" w:hAnsi="Calibri Light" w:cs="Calibri Light"/>
              </w:rPr>
            </w:pPr>
            <w:r>
              <w:rPr>
                <w:rFonts w:ascii="Calibri Light" w:hAnsi="Calibri Light"/>
              </w:rPr>
              <w:t>0.0</w:t>
            </w:r>
          </w:p>
        </w:tc>
        <w:tc>
          <w:tcPr>
            <w:tcW w:w="2267" w:type="dxa"/>
            <w:shd w:val="clear" w:color="auto" w:fill="auto"/>
          </w:tcPr>
          <w:p w14:paraId="731F91F3" w14:textId="58F0D28E" w:rsidR="00F13CDA" w:rsidRDefault="00F13CDA" w:rsidP="00317A91">
            <w:pPr>
              <w:spacing w:after="0" w:line="240" w:lineRule="auto"/>
              <w:jc w:val="center"/>
            </w:pPr>
            <w:r w:rsidRPr="000441A9">
              <w:rPr>
                <w:rFonts w:ascii="Calibri Light" w:hAnsi="Calibri Light" w:cs="Calibri Light"/>
                <w:highlight w:val="yellow"/>
              </w:rPr>
              <w:t>________________</w:t>
            </w:r>
          </w:p>
        </w:tc>
        <w:tc>
          <w:tcPr>
            <w:tcW w:w="1970" w:type="dxa"/>
            <w:vAlign w:val="center"/>
          </w:tcPr>
          <w:p w14:paraId="30547613" w14:textId="5479D26D" w:rsidR="00F13CDA" w:rsidRPr="001013B2" w:rsidRDefault="00F13CDA" w:rsidP="00317A91">
            <w:pPr>
              <w:spacing w:after="0" w:line="240" w:lineRule="auto"/>
              <w:jc w:val="center"/>
              <w:rPr>
                <w:rFonts w:ascii="Calibri Light" w:hAnsi="Calibri Light" w:cs="Calibri Light"/>
              </w:rPr>
            </w:pPr>
            <w:r w:rsidRPr="000441A9">
              <w:rPr>
                <w:rFonts w:ascii="Calibri Light" w:hAnsi="Calibri Light" w:cs="Calibri Light"/>
                <w:highlight w:val="yellow"/>
              </w:rPr>
              <w:t>________________</w:t>
            </w:r>
          </w:p>
        </w:tc>
        <w:tc>
          <w:tcPr>
            <w:tcW w:w="4342" w:type="dxa"/>
            <w:vAlign w:val="center"/>
          </w:tcPr>
          <w:p w14:paraId="334275D8" w14:textId="64CD91A3" w:rsidR="00F13CDA" w:rsidRPr="00874C66" w:rsidRDefault="00F13CDA" w:rsidP="00317A91">
            <w:pPr>
              <w:spacing w:after="0" w:line="240" w:lineRule="auto"/>
              <w:jc w:val="center"/>
              <w:rPr>
                <w:rFonts w:ascii="Calibri Light" w:hAnsi="Calibri Light" w:cs="Calibri Light"/>
              </w:rPr>
            </w:pPr>
            <w:r w:rsidRPr="007738A6">
              <w:rPr>
                <w:rFonts w:ascii="Calibri Light" w:hAnsi="Calibri Light"/>
              </w:rPr>
              <w:t>First release</w:t>
            </w:r>
          </w:p>
        </w:tc>
      </w:tr>
      <w:tr w:rsidR="00A82E3E" w:rsidRPr="00874C66" w14:paraId="71EA18E7" w14:textId="77777777" w:rsidTr="001D2AF1">
        <w:tc>
          <w:tcPr>
            <w:tcW w:w="1055" w:type="dxa"/>
            <w:shd w:val="clear" w:color="auto" w:fill="auto"/>
            <w:vAlign w:val="center"/>
          </w:tcPr>
          <w:p w14:paraId="59C21127" w14:textId="77777777" w:rsidR="00A82E3E" w:rsidRDefault="00A82E3E" w:rsidP="00317A91">
            <w:pPr>
              <w:spacing w:after="0" w:line="240" w:lineRule="auto"/>
              <w:jc w:val="center"/>
              <w:rPr>
                <w:rFonts w:ascii="Calibri Light" w:hAnsi="Calibri Light"/>
              </w:rPr>
            </w:pPr>
          </w:p>
        </w:tc>
        <w:tc>
          <w:tcPr>
            <w:tcW w:w="2267" w:type="dxa"/>
            <w:shd w:val="clear" w:color="auto" w:fill="auto"/>
          </w:tcPr>
          <w:p w14:paraId="0518EBAC" w14:textId="77777777" w:rsidR="00A82E3E" w:rsidRPr="000441A9" w:rsidRDefault="00A82E3E" w:rsidP="00317A91">
            <w:pPr>
              <w:spacing w:after="0" w:line="240" w:lineRule="auto"/>
              <w:jc w:val="center"/>
              <w:rPr>
                <w:rFonts w:ascii="Calibri Light" w:hAnsi="Calibri Light" w:cs="Calibri Light"/>
                <w:highlight w:val="yellow"/>
              </w:rPr>
            </w:pPr>
          </w:p>
        </w:tc>
        <w:tc>
          <w:tcPr>
            <w:tcW w:w="1970" w:type="dxa"/>
            <w:vAlign w:val="center"/>
          </w:tcPr>
          <w:p w14:paraId="2815EB8B" w14:textId="77777777" w:rsidR="00A82E3E" w:rsidRPr="000441A9" w:rsidRDefault="00A82E3E" w:rsidP="00317A91">
            <w:pPr>
              <w:spacing w:after="0" w:line="240" w:lineRule="auto"/>
              <w:jc w:val="center"/>
              <w:rPr>
                <w:rFonts w:ascii="Calibri Light" w:hAnsi="Calibri Light" w:cs="Calibri Light"/>
                <w:highlight w:val="yellow"/>
              </w:rPr>
            </w:pPr>
          </w:p>
        </w:tc>
        <w:tc>
          <w:tcPr>
            <w:tcW w:w="4342" w:type="dxa"/>
            <w:vAlign w:val="center"/>
          </w:tcPr>
          <w:p w14:paraId="6BFA06F7" w14:textId="77777777" w:rsidR="00A82E3E" w:rsidRPr="007738A6" w:rsidRDefault="00A82E3E" w:rsidP="00317A91">
            <w:pPr>
              <w:spacing w:after="0" w:line="240" w:lineRule="auto"/>
              <w:jc w:val="center"/>
              <w:rPr>
                <w:rFonts w:ascii="Calibri Light" w:hAnsi="Calibri Light"/>
              </w:rPr>
            </w:pPr>
          </w:p>
        </w:tc>
      </w:tr>
      <w:tr w:rsidR="00A82E3E" w:rsidRPr="00874C66" w14:paraId="454B6A4F" w14:textId="77777777" w:rsidTr="001D2AF1">
        <w:tc>
          <w:tcPr>
            <w:tcW w:w="1055" w:type="dxa"/>
            <w:shd w:val="clear" w:color="auto" w:fill="auto"/>
            <w:vAlign w:val="center"/>
          </w:tcPr>
          <w:p w14:paraId="03CB9017" w14:textId="77777777" w:rsidR="00A82E3E" w:rsidRDefault="00A82E3E" w:rsidP="00317A91">
            <w:pPr>
              <w:spacing w:after="0" w:line="240" w:lineRule="auto"/>
              <w:jc w:val="center"/>
              <w:rPr>
                <w:rFonts w:ascii="Calibri Light" w:hAnsi="Calibri Light"/>
              </w:rPr>
            </w:pPr>
          </w:p>
        </w:tc>
        <w:tc>
          <w:tcPr>
            <w:tcW w:w="2267" w:type="dxa"/>
            <w:shd w:val="clear" w:color="auto" w:fill="auto"/>
          </w:tcPr>
          <w:p w14:paraId="33637F46" w14:textId="77777777" w:rsidR="00A82E3E" w:rsidRPr="000441A9" w:rsidRDefault="00A82E3E" w:rsidP="00317A91">
            <w:pPr>
              <w:spacing w:after="0" w:line="240" w:lineRule="auto"/>
              <w:jc w:val="center"/>
              <w:rPr>
                <w:rFonts w:ascii="Calibri Light" w:hAnsi="Calibri Light" w:cs="Calibri Light"/>
                <w:highlight w:val="yellow"/>
              </w:rPr>
            </w:pPr>
          </w:p>
        </w:tc>
        <w:tc>
          <w:tcPr>
            <w:tcW w:w="1970" w:type="dxa"/>
            <w:vAlign w:val="center"/>
          </w:tcPr>
          <w:p w14:paraId="0B166DC2" w14:textId="77777777" w:rsidR="00A82E3E" w:rsidRPr="000441A9" w:rsidRDefault="00A82E3E" w:rsidP="00317A91">
            <w:pPr>
              <w:spacing w:after="0" w:line="240" w:lineRule="auto"/>
              <w:jc w:val="center"/>
              <w:rPr>
                <w:rFonts w:ascii="Calibri Light" w:hAnsi="Calibri Light" w:cs="Calibri Light"/>
                <w:highlight w:val="yellow"/>
              </w:rPr>
            </w:pPr>
          </w:p>
        </w:tc>
        <w:tc>
          <w:tcPr>
            <w:tcW w:w="4342" w:type="dxa"/>
            <w:vAlign w:val="center"/>
          </w:tcPr>
          <w:p w14:paraId="767D7055" w14:textId="77777777" w:rsidR="00A82E3E" w:rsidRPr="007738A6" w:rsidRDefault="00A82E3E" w:rsidP="00317A91">
            <w:pPr>
              <w:spacing w:after="0" w:line="240" w:lineRule="auto"/>
              <w:jc w:val="center"/>
              <w:rPr>
                <w:rFonts w:ascii="Calibri Light" w:hAnsi="Calibri Light"/>
              </w:rPr>
            </w:pPr>
          </w:p>
        </w:tc>
      </w:tr>
      <w:tr w:rsidR="00A82E3E" w:rsidRPr="00874C66" w14:paraId="717FAE1D" w14:textId="77777777" w:rsidTr="001D2AF1">
        <w:tc>
          <w:tcPr>
            <w:tcW w:w="1055" w:type="dxa"/>
            <w:shd w:val="clear" w:color="auto" w:fill="auto"/>
            <w:vAlign w:val="center"/>
          </w:tcPr>
          <w:p w14:paraId="5498346D" w14:textId="77777777" w:rsidR="00A82E3E" w:rsidRDefault="00A82E3E" w:rsidP="00317A91">
            <w:pPr>
              <w:spacing w:after="0" w:line="240" w:lineRule="auto"/>
              <w:jc w:val="center"/>
              <w:rPr>
                <w:rFonts w:ascii="Calibri Light" w:hAnsi="Calibri Light"/>
              </w:rPr>
            </w:pPr>
          </w:p>
        </w:tc>
        <w:tc>
          <w:tcPr>
            <w:tcW w:w="2267" w:type="dxa"/>
            <w:shd w:val="clear" w:color="auto" w:fill="auto"/>
          </w:tcPr>
          <w:p w14:paraId="6E201FCC" w14:textId="77777777" w:rsidR="00A82E3E" w:rsidRPr="000441A9" w:rsidRDefault="00A82E3E" w:rsidP="00317A91">
            <w:pPr>
              <w:spacing w:after="0" w:line="240" w:lineRule="auto"/>
              <w:jc w:val="center"/>
              <w:rPr>
                <w:rFonts w:ascii="Calibri Light" w:hAnsi="Calibri Light" w:cs="Calibri Light"/>
                <w:highlight w:val="yellow"/>
              </w:rPr>
            </w:pPr>
          </w:p>
        </w:tc>
        <w:tc>
          <w:tcPr>
            <w:tcW w:w="1970" w:type="dxa"/>
            <w:vAlign w:val="center"/>
          </w:tcPr>
          <w:p w14:paraId="6170CC05" w14:textId="77777777" w:rsidR="00A82E3E" w:rsidRPr="000441A9" w:rsidRDefault="00A82E3E" w:rsidP="00317A91">
            <w:pPr>
              <w:spacing w:after="0" w:line="240" w:lineRule="auto"/>
              <w:jc w:val="center"/>
              <w:rPr>
                <w:rFonts w:ascii="Calibri Light" w:hAnsi="Calibri Light" w:cs="Calibri Light"/>
                <w:highlight w:val="yellow"/>
              </w:rPr>
            </w:pPr>
          </w:p>
        </w:tc>
        <w:tc>
          <w:tcPr>
            <w:tcW w:w="4342" w:type="dxa"/>
            <w:vAlign w:val="center"/>
          </w:tcPr>
          <w:p w14:paraId="3F4FBFD9" w14:textId="77777777" w:rsidR="00A82E3E" w:rsidRPr="007738A6" w:rsidRDefault="00A82E3E" w:rsidP="00317A91">
            <w:pPr>
              <w:spacing w:after="0" w:line="240" w:lineRule="auto"/>
              <w:jc w:val="center"/>
              <w:rPr>
                <w:rFonts w:ascii="Calibri Light" w:hAnsi="Calibri Light"/>
              </w:rPr>
            </w:pPr>
          </w:p>
        </w:tc>
      </w:tr>
    </w:tbl>
    <w:p w14:paraId="7401103C" w14:textId="77777777" w:rsidR="00E1060F" w:rsidRDefault="00E1060F" w:rsidP="00E1060F">
      <w:pPr>
        <w:rPr>
          <w:lang w:eastAsia="zh-CN" w:bidi="it-IT"/>
        </w:rPr>
      </w:pPr>
    </w:p>
    <w:p w14:paraId="46220C68" w14:textId="77777777" w:rsidR="00874C66" w:rsidRDefault="00874C66" w:rsidP="00E1060F">
      <w:pPr>
        <w:rPr>
          <w:lang w:eastAsia="zh-CN" w:bidi="it-IT"/>
        </w:rPr>
      </w:pPr>
    </w:p>
    <w:p w14:paraId="2342C4C9" w14:textId="076F26AD" w:rsidR="000401A5" w:rsidRPr="00874C66" w:rsidRDefault="00AB7DF1" w:rsidP="000401A5">
      <w:pPr>
        <w:keepNext/>
        <w:pageBreakBefore/>
        <w:spacing w:before="238" w:after="0" w:line="240" w:lineRule="auto"/>
        <w:jc w:val="center"/>
        <w:rPr>
          <w:rFonts w:ascii="Calibri Light" w:eastAsia="Times New Roman" w:hAnsi="Calibri Light" w:cs="Calibri Light"/>
          <w:b/>
          <w:bCs/>
          <w:sz w:val="32"/>
          <w:szCs w:val="32"/>
        </w:rPr>
      </w:pPr>
      <w:r>
        <w:rPr>
          <w:rFonts w:ascii="Calibri Light" w:hAnsi="Calibri Light"/>
          <w:b/>
          <w:bCs/>
          <w:sz w:val="32"/>
          <w:szCs w:val="32"/>
        </w:rPr>
        <w:lastRenderedPageBreak/>
        <w:t>ENTRY365</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839"/>
        <w:gridCol w:w="267"/>
        <w:gridCol w:w="1555"/>
        <w:gridCol w:w="1380"/>
        <w:gridCol w:w="777"/>
        <w:gridCol w:w="793"/>
        <w:gridCol w:w="762"/>
        <w:gridCol w:w="694"/>
        <w:gridCol w:w="1555"/>
      </w:tblGrid>
      <w:tr w:rsidR="00462036" w:rsidRPr="00115B4B" w14:paraId="4C3A71AD"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0DA34929" w14:textId="68192DDA" w:rsidR="00462036" w:rsidRPr="00184800" w:rsidRDefault="007738A6" w:rsidP="00317A91">
            <w:pPr>
              <w:spacing w:after="0" w:line="240" w:lineRule="auto"/>
              <w:jc w:val="center"/>
              <w:rPr>
                <w:rFonts w:ascii="Calibri Light" w:eastAsia="Times New Roman" w:hAnsi="Calibri Light" w:cs="Calibri Light"/>
                <w:b/>
                <w:sz w:val="24"/>
                <w:szCs w:val="18"/>
              </w:rPr>
            </w:pPr>
            <w:r w:rsidRPr="007738A6">
              <w:rPr>
                <w:rFonts w:ascii="Calibri Light" w:hAnsi="Calibri Light"/>
                <w:b/>
                <w:color w:val="FFFFFF" w:themeColor="background1"/>
                <w:sz w:val="24"/>
                <w:szCs w:val="18"/>
              </w:rPr>
              <w:t>DATA PROCESSOR</w:t>
            </w:r>
          </w:p>
        </w:tc>
      </w:tr>
      <w:tr w:rsidR="00462036" w:rsidRPr="00990E93" w14:paraId="53592D68" w14:textId="77777777" w:rsidTr="00F13CDA">
        <w:trPr>
          <w:tblCellSpacing w:w="0" w:type="dxa"/>
        </w:trPr>
        <w:tc>
          <w:tcPr>
            <w:tcW w:w="1041" w:type="pct"/>
            <w:tcBorders>
              <w:top w:val="outset" w:sz="6" w:space="0" w:color="000000"/>
              <w:left w:val="outset" w:sz="6" w:space="0" w:color="000000"/>
              <w:bottom w:val="outset" w:sz="6" w:space="0" w:color="000000"/>
              <w:right w:val="outset" w:sz="6" w:space="0" w:color="000000"/>
            </w:tcBorders>
            <w:hideMark/>
          </w:tcPr>
          <w:p w14:paraId="7927D422" w14:textId="269C8EA3" w:rsidR="00462036" w:rsidRPr="00990E93" w:rsidRDefault="007738A6" w:rsidP="00317A91">
            <w:pPr>
              <w:spacing w:after="0" w:line="240" w:lineRule="auto"/>
              <w:rPr>
                <w:rFonts w:ascii="Calibri Light" w:eastAsia="Times New Roman" w:hAnsi="Calibri Light" w:cs="Calibri Light"/>
                <w:b/>
              </w:rPr>
            </w:pPr>
            <w:r w:rsidRPr="007738A6">
              <w:rPr>
                <w:rFonts w:ascii="Calibri Light" w:hAnsi="Calibri Light"/>
                <w:b/>
              </w:rPr>
              <w:t>Name</w:t>
            </w:r>
          </w:p>
        </w:tc>
        <w:tc>
          <w:tcPr>
            <w:tcW w:w="3959" w:type="pct"/>
            <w:gridSpan w:val="8"/>
            <w:tcBorders>
              <w:top w:val="outset" w:sz="6" w:space="0" w:color="000000"/>
              <w:left w:val="outset" w:sz="6" w:space="0" w:color="000000"/>
              <w:bottom w:val="outset" w:sz="6" w:space="0" w:color="000000"/>
              <w:right w:val="outset" w:sz="6" w:space="0" w:color="000000"/>
            </w:tcBorders>
            <w:hideMark/>
          </w:tcPr>
          <w:p w14:paraId="080217D6" w14:textId="18E56A51" w:rsidR="00462036" w:rsidRPr="00990E93" w:rsidRDefault="00F13CDA" w:rsidP="00317A91">
            <w:pPr>
              <w:spacing w:after="0" w:line="240" w:lineRule="auto"/>
              <w:rPr>
                <w:rFonts w:ascii="Calibri Light" w:eastAsia="Times New Roman" w:hAnsi="Calibri Light" w:cs="Calibri Light"/>
              </w:rPr>
            </w:pPr>
            <w:r w:rsidRPr="000441A9">
              <w:rPr>
                <w:rFonts w:ascii="Calibri Light" w:hAnsi="Calibri Light" w:cs="Calibri Light"/>
                <w:highlight w:val="yellow"/>
              </w:rPr>
              <w:t>____________</w:t>
            </w:r>
          </w:p>
        </w:tc>
      </w:tr>
      <w:tr w:rsidR="00462036" w:rsidRPr="00990E93" w14:paraId="0AB5C062" w14:textId="77777777" w:rsidTr="00F13CDA">
        <w:trPr>
          <w:tblCellSpacing w:w="0" w:type="dxa"/>
        </w:trPr>
        <w:tc>
          <w:tcPr>
            <w:tcW w:w="1041" w:type="pct"/>
            <w:tcBorders>
              <w:top w:val="outset" w:sz="6" w:space="0" w:color="000000"/>
              <w:left w:val="outset" w:sz="6" w:space="0" w:color="000000"/>
              <w:bottom w:val="outset" w:sz="6" w:space="0" w:color="000000"/>
              <w:right w:val="outset" w:sz="6" w:space="0" w:color="000000"/>
            </w:tcBorders>
            <w:hideMark/>
          </w:tcPr>
          <w:p w14:paraId="1F2FBF42" w14:textId="3F281246" w:rsidR="00462036" w:rsidRPr="00990E93" w:rsidRDefault="007738A6" w:rsidP="00317A91">
            <w:pPr>
              <w:spacing w:after="0" w:line="240" w:lineRule="auto"/>
              <w:rPr>
                <w:rFonts w:ascii="Calibri Light" w:eastAsia="Times New Roman" w:hAnsi="Calibri Light" w:cs="Calibri Light"/>
                <w:b/>
              </w:rPr>
            </w:pPr>
            <w:r w:rsidRPr="007738A6">
              <w:rPr>
                <w:rFonts w:ascii="Calibri Light" w:hAnsi="Calibri Light"/>
                <w:b/>
              </w:rPr>
              <w:t>VAT no.</w:t>
            </w:r>
          </w:p>
        </w:tc>
        <w:tc>
          <w:tcPr>
            <w:tcW w:w="3959" w:type="pct"/>
            <w:gridSpan w:val="8"/>
            <w:tcBorders>
              <w:top w:val="outset" w:sz="6" w:space="0" w:color="000000"/>
              <w:left w:val="outset" w:sz="6" w:space="0" w:color="000000"/>
              <w:bottom w:val="outset" w:sz="6" w:space="0" w:color="000000"/>
              <w:right w:val="outset" w:sz="6" w:space="0" w:color="000000"/>
            </w:tcBorders>
            <w:hideMark/>
          </w:tcPr>
          <w:p w14:paraId="05C8FD9A" w14:textId="26F369B8" w:rsidR="00462036" w:rsidRPr="00990E93" w:rsidRDefault="00F13CDA" w:rsidP="00317A91">
            <w:pPr>
              <w:spacing w:after="0" w:line="240" w:lineRule="auto"/>
              <w:rPr>
                <w:rFonts w:ascii="Calibri Light" w:eastAsia="Times New Roman" w:hAnsi="Calibri Light" w:cs="Calibri Light"/>
              </w:rPr>
            </w:pPr>
            <w:r w:rsidRPr="000441A9">
              <w:rPr>
                <w:rFonts w:ascii="Calibri Light" w:hAnsi="Calibri Light" w:cs="Calibri Light"/>
                <w:highlight w:val="yellow"/>
              </w:rPr>
              <w:t>____________</w:t>
            </w:r>
          </w:p>
        </w:tc>
      </w:tr>
      <w:tr w:rsidR="00462036" w:rsidRPr="00990E93" w14:paraId="3510C90D" w14:textId="77777777" w:rsidTr="00F13CDA">
        <w:trPr>
          <w:tblCellSpacing w:w="0" w:type="dxa"/>
        </w:trPr>
        <w:tc>
          <w:tcPr>
            <w:tcW w:w="1041" w:type="pct"/>
            <w:tcBorders>
              <w:top w:val="outset" w:sz="6" w:space="0" w:color="000000"/>
              <w:left w:val="outset" w:sz="6" w:space="0" w:color="000000"/>
              <w:bottom w:val="outset" w:sz="6" w:space="0" w:color="000000"/>
              <w:right w:val="outset" w:sz="6" w:space="0" w:color="000000"/>
            </w:tcBorders>
            <w:hideMark/>
          </w:tcPr>
          <w:p w14:paraId="79A2355B" w14:textId="01967D55" w:rsidR="00462036" w:rsidRPr="00990E93" w:rsidRDefault="007738A6" w:rsidP="00317A91">
            <w:pPr>
              <w:spacing w:after="0" w:line="240" w:lineRule="auto"/>
              <w:rPr>
                <w:rFonts w:ascii="Calibri Light" w:eastAsia="Times New Roman" w:hAnsi="Calibri Light" w:cs="Calibri Light"/>
                <w:b/>
              </w:rPr>
            </w:pPr>
            <w:r w:rsidRPr="007738A6">
              <w:rPr>
                <w:rFonts w:ascii="Calibri Light" w:hAnsi="Calibri Light"/>
                <w:b/>
              </w:rPr>
              <w:t>Address</w:t>
            </w:r>
          </w:p>
        </w:tc>
        <w:tc>
          <w:tcPr>
            <w:tcW w:w="3959" w:type="pct"/>
            <w:gridSpan w:val="8"/>
            <w:tcBorders>
              <w:top w:val="outset" w:sz="6" w:space="0" w:color="000000"/>
              <w:left w:val="outset" w:sz="6" w:space="0" w:color="000000"/>
              <w:bottom w:val="outset" w:sz="6" w:space="0" w:color="000000"/>
              <w:right w:val="outset" w:sz="6" w:space="0" w:color="000000"/>
            </w:tcBorders>
            <w:hideMark/>
          </w:tcPr>
          <w:p w14:paraId="5EE5E861" w14:textId="14C0CEF4" w:rsidR="00462036" w:rsidRPr="00990E93" w:rsidRDefault="00F13CDA" w:rsidP="00317A91">
            <w:pPr>
              <w:spacing w:after="0" w:line="240" w:lineRule="auto"/>
              <w:rPr>
                <w:rFonts w:ascii="Calibri Light" w:eastAsia="Times New Roman" w:hAnsi="Calibri Light" w:cs="Calibri Light"/>
              </w:rPr>
            </w:pPr>
            <w:r w:rsidRPr="000441A9">
              <w:rPr>
                <w:rFonts w:ascii="Calibri Light" w:hAnsi="Calibri Light" w:cs="Calibri Light"/>
                <w:highlight w:val="yellow"/>
              </w:rPr>
              <w:t>____________</w:t>
            </w:r>
          </w:p>
        </w:tc>
      </w:tr>
      <w:tr w:rsidR="00462036" w:rsidRPr="00990E93" w14:paraId="4DDDFD2E" w14:textId="77777777" w:rsidTr="00F13CDA">
        <w:trPr>
          <w:tblCellSpacing w:w="0" w:type="dxa"/>
        </w:trPr>
        <w:tc>
          <w:tcPr>
            <w:tcW w:w="1041" w:type="pct"/>
            <w:tcBorders>
              <w:top w:val="outset" w:sz="6" w:space="0" w:color="000000"/>
              <w:left w:val="outset" w:sz="6" w:space="0" w:color="000000"/>
              <w:bottom w:val="outset" w:sz="6" w:space="0" w:color="000000"/>
              <w:right w:val="outset" w:sz="6" w:space="0" w:color="000000"/>
            </w:tcBorders>
            <w:hideMark/>
          </w:tcPr>
          <w:p w14:paraId="5FFDBC35" w14:textId="27F0A252" w:rsidR="00462036" w:rsidRPr="00990E93" w:rsidRDefault="007738A6" w:rsidP="00317A91">
            <w:pPr>
              <w:spacing w:after="0" w:line="240" w:lineRule="auto"/>
              <w:rPr>
                <w:rFonts w:ascii="Calibri Light" w:eastAsia="Times New Roman" w:hAnsi="Calibri Light" w:cs="Calibri Light"/>
                <w:b/>
              </w:rPr>
            </w:pPr>
            <w:r w:rsidRPr="007738A6">
              <w:rPr>
                <w:rFonts w:ascii="Calibri Light" w:hAnsi="Calibri Light"/>
                <w:b/>
              </w:rPr>
              <w:t>City</w:t>
            </w:r>
          </w:p>
        </w:tc>
        <w:tc>
          <w:tcPr>
            <w:tcW w:w="1577" w:type="pct"/>
            <w:gridSpan w:val="3"/>
            <w:tcBorders>
              <w:top w:val="outset" w:sz="6" w:space="0" w:color="000000"/>
              <w:left w:val="outset" w:sz="6" w:space="0" w:color="000000"/>
              <w:bottom w:val="outset" w:sz="6" w:space="0" w:color="000000"/>
              <w:right w:val="outset" w:sz="6" w:space="0" w:color="000000"/>
            </w:tcBorders>
            <w:hideMark/>
          </w:tcPr>
          <w:p w14:paraId="242A17D8" w14:textId="23FC4640" w:rsidR="00462036" w:rsidRPr="00990E93" w:rsidRDefault="00F13CDA" w:rsidP="00317A91">
            <w:pPr>
              <w:spacing w:after="0" w:line="240" w:lineRule="auto"/>
              <w:rPr>
                <w:rFonts w:ascii="Calibri Light" w:eastAsia="Times New Roman" w:hAnsi="Calibri Light" w:cs="Calibri Light"/>
              </w:rPr>
            </w:pPr>
            <w:r w:rsidRPr="000441A9">
              <w:rPr>
                <w:rFonts w:ascii="Calibri Light" w:hAnsi="Calibri Light" w:cs="Calibri Light"/>
                <w:highlight w:val="yellow"/>
              </w:rPr>
              <w:t>____________</w:t>
            </w:r>
          </w:p>
        </w:tc>
        <w:tc>
          <w:tcPr>
            <w:tcW w:w="405" w:type="pct"/>
            <w:tcBorders>
              <w:top w:val="outset" w:sz="6" w:space="0" w:color="000000"/>
              <w:left w:val="outset" w:sz="6" w:space="0" w:color="000000"/>
              <w:bottom w:val="outset" w:sz="6" w:space="0" w:color="000000"/>
              <w:right w:val="outset" w:sz="6" w:space="0" w:color="000000"/>
            </w:tcBorders>
            <w:hideMark/>
          </w:tcPr>
          <w:p w14:paraId="7DE18418" w14:textId="36751E5E" w:rsidR="00462036" w:rsidRPr="00990E93" w:rsidRDefault="007738A6" w:rsidP="00317A91">
            <w:pPr>
              <w:spacing w:after="0" w:line="240" w:lineRule="auto"/>
              <w:rPr>
                <w:rFonts w:ascii="Calibri Light" w:eastAsia="Times New Roman" w:hAnsi="Calibri Light" w:cs="Calibri Light"/>
                <w:b/>
              </w:rPr>
            </w:pPr>
            <w:r w:rsidRPr="007738A6">
              <w:rPr>
                <w:rFonts w:ascii="Calibri Light" w:hAnsi="Calibri Light"/>
                <w:b/>
              </w:rPr>
              <w:t>Postal code</w:t>
            </w:r>
          </w:p>
        </w:tc>
        <w:tc>
          <w:tcPr>
            <w:tcW w:w="808" w:type="pct"/>
            <w:gridSpan w:val="2"/>
            <w:tcBorders>
              <w:top w:val="outset" w:sz="6" w:space="0" w:color="000000"/>
              <w:left w:val="outset" w:sz="6" w:space="0" w:color="000000"/>
              <w:bottom w:val="outset" w:sz="6" w:space="0" w:color="000000"/>
              <w:right w:val="outset" w:sz="6" w:space="0" w:color="000000"/>
            </w:tcBorders>
            <w:hideMark/>
          </w:tcPr>
          <w:p w14:paraId="4F9589A0" w14:textId="46116770" w:rsidR="00462036" w:rsidRPr="00990E93" w:rsidRDefault="00F13CDA" w:rsidP="00317A91">
            <w:pPr>
              <w:spacing w:after="0" w:line="240" w:lineRule="auto"/>
              <w:rPr>
                <w:rFonts w:ascii="Calibri Light" w:eastAsia="Times New Roman" w:hAnsi="Calibri Light" w:cs="Calibri Light"/>
              </w:rPr>
            </w:pPr>
            <w:r w:rsidRPr="000441A9">
              <w:rPr>
                <w:rFonts w:ascii="Calibri Light" w:hAnsi="Calibri Light" w:cs="Calibri Light"/>
                <w:highlight w:val="yellow"/>
              </w:rPr>
              <w:t>____________</w:t>
            </w:r>
          </w:p>
        </w:tc>
        <w:tc>
          <w:tcPr>
            <w:tcW w:w="361" w:type="pct"/>
            <w:tcBorders>
              <w:top w:val="outset" w:sz="6" w:space="0" w:color="000000"/>
              <w:left w:val="outset" w:sz="6" w:space="0" w:color="000000"/>
              <w:bottom w:val="outset" w:sz="6" w:space="0" w:color="000000"/>
              <w:right w:val="outset" w:sz="6" w:space="0" w:color="000000"/>
            </w:tcBorders>
            <w:hideMark/>
          </w:tcPr>
          <w:p w14:paraId="36CD912C" w14:textId="0F2BC935" w:rsidR="00462036" w:rsidRPr="00990E93" w:rsidRDefault="007738A6" w:rsidP="00317A91">
            <w:pPr>
              <w:spacing w:after="0" w:line="240" w:lineRule="auto"/>
              <w:rPr>
                <w:rFonts w:ascii="Calibri Light" w:eastAsia="Times New Roman" w:hAnsi="Calibri Light" w:cs="Calibri Light"/>
                <w:b/>
              </w:rPr>
            </w:pPr>
            <w:r w:rsidRPr="007738A6">
              <w:rPr>
                <w:rFonts w:ascii="Calibri Light" w:hAnsi="Calibri Light"/>
                <w:b/>
              </w:rPr>
              <w:t>Prov.</w:t>
            </w:r>
          </w:p>
        </w:tc>
        <w:tc>
          <w:tcPr>
            <w:tcW w:w="808" w:type="pct"/>
            <w:tcBorders>
              <w:top w:val="outset" w:sz="6" w:space="0" w:color="000000"/>
              <w:left w:val="outset" w:sz="6" w:space="0" w:color="000000"/>
              <w:bottom w:val="outset" w:sz="6" w:space="0" w:color="000000"/>
              <w:right w:val="outset" w:sz="6" w:space="0" w:color="000000"/>
            </w:tcBorders>
            <w:hideMark/>
          </w:tcPr>
          <w:p w14:paraId="07471ADB" w14:textId="120755D0" w:rsidR="00462036" w:rsidRPr="00990E93" w:rsidRDefault="00F13CDA" w:rsidP="00317A91">
            <w:pPr>
              <w:spacing w:after="0" w:line="240" w:lineRule="auto"/>
              <w:rPr>
                <w:rFonts w:ascii="Calibri Light" w:eastAsia="Times New Roman" w:hAnsi="Calibri Light" w:cs="Calibri Light"/>
              </w:rPr>
            </w:pPr>
            <w:r w:rsidRPr="000441A9">
              <w:rPr>
                <w:rFonts w:ascii="Calibri Light" w:hAnsi="Calibri Light" w:cs="Calibri Light"/>
                <w:highlight w:val="yellow"/>
              </w:rPr>
              <w:t>____________</w:t>
            </w:r>
          </w:p>
        </w:tc>
      </w:tr>
      <w:tr w:rsidR="00462036" w:rsidRPr="00990E93" w14:paraId="5B5EC767" w14:textId="77777777" w:rsidTr="00F13CDA">
        <w:trPr>
          <w:tblCellSpacing w:w="0" w:type="dxa"/>
        </w:trPr>
        <w:tc>
          <w:tcPr>
            <w:tcW w:w="1041" w:type="pct"/>
            <w:tcBorders>
              <w:top w:val="outset" w:sz="6" w:space="0" w:color="000000"/>
              <w:left w:val="outset" w:sz="6" w:space="0" w:color="000000"/>
              <w:bottom w:val="outset" w:sz="6" w:space="0" w:color="000000"/>
              <w:right w:val="outset" w:sz="6" w:space="0" w:color="000000"/>
            </w:tcBorders>
            <w:hideMark/>
          </w:tcPr>
          <w:p w14:paraId="58469B56" w14:textId="32C4C1CF" w:rsidR="00462036" w:rsidRPr="00990E93" w:rsidRDefault="007738A6" w:rsidP="00317A91">
            <w:pPr>
              <w:spacing w:after="0" w:line="240" w:lineRule="auto"/>
              <w:rPr>
                <w:rFonts w:ascii="Calibri Light" w:eastAsia="Times New Roman" w:hAnsi="Calibri Light" w:cs="Calibri Light"/>
                <w:b/>
              </w:rPr>
            </w:pPr>
            <w:r w:rsidRPr="007738A6">
              <w:rPr>
                <w:rFonts w:ascii="Calibri Light" w:hAnsi="Calibri Light"/>
                <w:b/>
              </w:rPr>
              <w:t>Legal representative</w:t>
            </w:r>
          </w:p>
        </w:tc>
        <w:tc>
          <w:tcPr>
            <w:tcW w:w="3959" w:type="pct"/>
            <w:gridSpan w:val="8"/>
            <w:tcBorders>
              <w:top w:val="outset" w:sz="6" w:space="0" w:color="000000"/>
              <w:left w:val="outset" w:sz="6" w:space="0" w:color="000000"/>
              <w:bottom w:val="outset" w:sz="6" w:space="0" w:color="000000"/>
              <w:right w:val="outset" w:sz="6" w:space="0" w:color="000000"/>
            </w:tcBorders>
            <w:hideMark/>
          </w:tcPr>
          <w:p w14:paraId="27C212FA" w14:textId="7EA7CA97" w:rsidR="00462036" w:rsidRPr="00990E93" w:rsidRDefault="00F13CDA" w:rsidP="00317A91">
            <w:pPr>
              <w:spacing w:after="0" w:line="240" w:lineRule="auto"/>
              <w:rPr>
                <w:rFonts w:ascii="Calibri Light" w:eastAsia="Times New Roman" w:hAnsi="Calibri Light" w:cs="Calibri Light"/>
              </w:rPr>
            </w:pPr>
            <w:r w:rsidRPr="000441A9">
              <w:rPr>
                <w:rFonts w:ascii="Calibri Light" w:hAnsi="Calibri Light" w:cs="Calibri Light"/>
                <w:highlight w:val="yellow"/>
              </w:rPr>
              <w:t>____________</w:t>
            </w:r>
          </w:p>
        </w:tc>
      </w:tr>
      <w:tr w:rsidR="000401A5" w:rsidRPr="00115B4B" w14:paraId="00817B2A"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605A3A75" w14:textId="31B02D5B" w:rsidR="000401A5" w:rsidRPr="00184800" w:rsidRDefault="007738A6" w:rsidP="00317A91">
            <w:pPr>
              <w:spacing w:after="0" w:line="240" w:lineRule="auto"/>
              <w:jc w:val="center"/>
              <w:rPr>
                <w:rFonts w:ascii="Calibri Light" w:eastAsia="Times New Roman" w:hAnsi="Calibri Light" w:cs="Calibri Light"/>
                <w:b/>
                <w:sz w:val="24"/>
                <w:szCs w:val="18"/>
              </w:rPr>
            </w:pPr>
            <w:r w:rsidRPr="007738A6">
              <w:rPr>
                <w:rFonts w:ascii="Calibri Light" w:hAnsi="Calibri Light"/>
                <w:b/>
                <w:color w:val="FFFFFF" w:themeColor="background1"/>
                <w:sz w:val="24"/>
                <w:szCs w:val="18"/>
              </w:rPr>
              <w:t>PERSONS IN CHARGE OF PROCESSING</w:t>
            </w:r>
          </w:p>
        </w:tc>
      </w:tr>
      <w:tr w:rsidR="000401A5" w:rsidRPr="00990E93" w14:paraId="070D8206" w14:textId="77777777" w:rsidTr="00462036">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hideMark/>
          </w:tcPr>
          <w:p w14:paraId="025EB9E0" w14:textId="7850802D" w:rsidR="000401A5" w:rsidRPr="00990E93" w:rsidRDefault="00F13CDA" w:rsidP="00317A91">
            <w:pPr>
              <w:tabs>
                <w:tab w:val="left" w:pos="4092"/>
              </w:tabs>
              <w:spacing w:after="0" w:line="240" w:lineRule="auto"/>
              <w:rPr>
                <w:rFonts w:ascii="Calibri Light" w:eastAsia="Times New Roman" w:hAnsi="Calibri Light" w:cs="Calibri Light"/>
              </w:rPr>
            </w:pPr>
            <w:r w:rsidRPr="000441A9">
              <w:rPr>
                <w:rFonts w:ascii="Calibri Light" w:hAnsi="Calibri Light" w:cs="Calibri Light"/>
                <w:highlight w:val="yellow"/>
              </w:rPr>
              <w:t>____________</w:t>
            </w:r>
          </w:p>
        </w:tc>
      </w:tr>
      <w:tr w:rsidR="000401A5" w:rsidRPr="00115B4B" w14:paraId="73B96646"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2C41CF45" w14:textId="51763CB6" w:rsidR="000401A5" w:rsidRPr="00184800" w:rsidRDefault="007738A6" w:rsidP="00980306">
            <w:pPr>
              <w:spacing w:before="60" w:after="60" w:line="240" w:lineRule="auto"/>
              <w:jc w:val="center"/>
              <w:rPr>
                <w:rFonts w:ascii="Calibri Light" w:eastAsia="Times New Roman" w:hAnsi="Calibri Light" w:cs="Calibri Light"/>
                <w:b/>
                <w:sz w:val="24"/>
                <w:szCs w:val="18"/>
              </w:rPr>
            </w:pPr>
            <w:r w:rsidRPr="007738A6">
              <w:rPr>
                <w:rFonts w:ascii="Calibri Light" w:hAnsi="Calibri Light"/>
                <w:b/>
                <w:color w:val="FFFFFF" w:themeColor="background1"/>
                <w:sz w:val="24"/>
                <w:szCs w:val="18"/>
              </w:rPr>
              <w:t>CONTACT DATA</w:t>
            </w:r>
          </w:p>
        </w:tc>
      </w:tr>
      <w:tr w:rsidR="00F13CDA" w:rsidRPr="00990E93" w14:paraId="4E39347B" w14:textId="77777777" w:rsidTr="00F13CDA">
        <w:trPr>
          <w:tblCellSpacing w:w="0" w:type="dxa"/>
        </w:trPr>
        <w:tc>
          <w:tcPr>
            <w:tcW w:w="1254" w:type="pct"/>
            <w:gridSpan w:val="2"/>
            <w:tcBorders>
              <w:top w:val="outset" w:sz="6" w:space="0" w:color="000000"/>
              <w:left w:val="outset" w:sz="6" w:space="0" w:color="000000"/>
              <w:bottom w:val="outset" w:sz="6" w:space="0" w:color="000000"/>
              <w:right w:val="outset" w:sz="6" w:space="0" w:color="000000"/>
            </w:tcBorders>
            <w:vAlign w:val="center"/>
          </w:tcPr>
          <w:p w14:paraId="413F885D" w14:textId="77777777" w:rsidR="00F13CDA" w:rsidRPr="007738A6" w:rsidRDefault="00F13CDA" w:rsidP="00317A91">
            <w:pPr>
              <w:spacing w:after="0" w:line="240" w:lineRule="auto"/>
              <w:rPr>
                <w:rFonts w:ascii="Calibri Light" w:hAnsi="Calibri Light"/>
                <w:b/>
              </w:rPr>
            </w:pPr>
          </w:p>
        </w:tc>
        <w:tc>
          <w:tcPr>
            <w:tcW w:w="551" w:type="pct"/>
            <w:tcBorders>
              <w:top w:val="outset" w:sz="6" w:space="0" w:color="000000"/>
              <w:left w:val="outset" w:sz="6" w:space="0" w:color="000000"/>
              <w:bottom w:val="outset" w:sz="6" w:space="0" w:color="000000"/>
              <w:right w:val="outset" w:sz="6" w:space="0" w:color="000000"/>
            </w:tcBorders>
            <w:vAlign w:val="center"/>
          </w:tcPr>
          <w:p w14:paraId="3D5F202B" w14:textId="61CB3C72" w:rsidR="00F13CDA" w:rsidRPr="00F13CDA" w:rsidRDefault="00F13CDA" w:rsidP="00317A91">
            <w:pPr>
              <w:spacing w:after="0" w:line="240" w:lineRule="auto"/>
              <w:rPr>
                <w:rFonts w:ascii="Calibri Light" w:hAnsi="Calibri Light" w:cs="Calibri Light"/>
              </w:rPr>
            </w:pPr>
            <w:r w:rsidRPr="00F13CDA">
              <w:rPr>
                <w:rFonts w:ascii="Calibri Light" w:hAnsi="Calibri Light" w:cs="Calibri Light"/>
              </w:rPr>
              <w:t>name</w:t>
            </w:r>
          </w:p>
        </w:tc>
        <w:tc>
          <w:tcPr>
            <w:tcW w:w="1630" w:type="pct"/>
            <w:gridSpan w:val="3"/>
            <w:tcBorders>
              <w:top w:val="outset" w:sz="6" w:space="0" w:color="000000"/>
              <w:left w:val="outset" w:sz="6" w:space="0" w:color="000000"/>
              <w:bottom w:val="outset" w:sz="6" w:space="0" w:color="000000"/>
              <w:right w:val="outset" w:sz="6" w:space="0" w:color="000000"/>
            </w:tcBorders>
            <w:vAlign w:val="center"/>
          </w:tcPr>
          <w:p w14:paraId="0561D6EF" w14:textId="2E374175" w:rsidR="00F13CDA" w:rsidRPr="00F13CDA" w:rsidRDefault="00F13CDA" w:rsidP="00317A91">
            <w:pPr>
              <w:spacing w:after="0" w:line="240" w:lineRule="auto"/>
              <w:rPr>
                <w:rFonts w:ascii="Calibri Light" w:hAnsi="Calibri Light" w:cs="Calibri Light"/>
              </w:rPr>
            </w:pPr>
            <w:r w:rsidRPr="00F13CDA">
              <w:rPr>
                <w:rFonts w:ascii="Calibri Light" w:hAnsi="Calibri Light" w:cs="Calibri Light"/>
              </w:rPr>
              <w:t>email</w:t>
            </w:r>
          </w:p>
        </w:tc>
        <w:tc>
          <w:tcPr>
            <w:tcW w:w="1565" w:type="pct"/>
            <w:gridSpan w:val="3"/>
            <w:tcBorders>
              <w:top w:val="outset" w:sz="6" w:space="0" w:color="000000"/>
              <w:left w:val="outset" w:sz="6" w:space="0" w:color="000000"/>
              <w:bottom w:val="outset" w:sz="6" w:space="0" w:color="000000"/>
              <w:right w:val="outset" w:sz="6" w:space="0" w:color="000000"/>
            </w:tcBorders>
            <w:vAlign w:val="center"/>
          </w:tcPr>
          <w:p w14:paraId="157F42FA" w14:textId="0E0D8309" w:rsidR="00F13CDA" w:rsidRPr="000441A9" w:rsidRDefault="00F13CDA" w:rsidP="00317A91">
            <w:pPr>
              <w:spacing w:after="0" w:line="240" w:lineRule="auto"/>
              <w:rPr>
                <w:rFonts w:ascii="Calibri Light" w:hAnsi="Calibri Light" w:cs="Calibri Light"/>
                <w:highlight w:val="yellow"/>
              </w:rPr>
            </w:pPr>
            <w:r w:rsidRPr="00BC75A3">
              <w:rPr>
                <w:rFonts w:ascii="Calibri Light" w:hAnsi="Calibri Light" w:cs="Calibri Light"/>
              </w:rPr>
              <w:t>telephone number</w:t>
            </w:r>
          </w:p>
        </w:tc>
      </w:tr>
      <w:tr w:rsidR="000401A5" w:rsidRPr="00990E93" w14:paraId="29260BFC" w14:textId="77777777" w:rsidTr="00F13CDA">
        <w:trPr>
          <w:tblCellSpacing w:w="0" w:type="dxa"/>
        </w:trPr>
        <w:tc>
          <w:tcPr>
            <w:tcW w:w="1254" w:type="pct"/>
            <w:gridSpan w:val="2"/>
            <w:tcBorders>
              <w:top w:val="outset" w:sz="6" w:space="0" w:color="000000"/>
              <w:left w:val="outset" w:sz="6" w:space="0" w:color="000000"/>
              <w:bottom w:val="outset" w:sz="6" w:space="0" w:color="000000"/>
              <w:right w:val="outset" w:sz="6" w:space="0" w:color="000000"/>
            </w:tcBorders>
            <w:vAlign w:val="center"/>
            <w:hideMark/>
          </w:tcPr>
          <w:p w14:paraId="2A9574DB" w14:textId="109267F5" w:rsidR="000401A5" w:rsidRPr="00990E93" w:rsidRDefault="007738A6" w:rsidP="00317A91">
            <w:pPr>
              <w:spacing w:after="0" w:line="240" w:lineRule="auto"/>
              <w:rPr>
                <w:rFonts w:ascii="Calibri Light" w:eastAsia="Times New Roman" w:hAnsi="Calibri Light" w:cs="Calibri Light"/>
                <w:b/>
              </w:rPr>
            </w:pPr>
            <w:r w:rsidRPr="007738A6">
              <w:rPr>
                <w:rFonts w:ascii="Calibri Light" w:hAnsi="Calibri Light"/>
                <w:b/>
              </w:rPr>
              <w:t>Data Processor</w:t>
            </w:r>
          </w:p>
        </w:tc>
        <w:tc>
          <w:tcPr>
            <w:tcW w:w="551" w:type="pct"/>
            <w:tcBorders>
              <w:top w:val="outset" w:sz="6" w:space="0" w:color="000000"/>
              <w:left w:val="outset" w:sz="6" w:space="0" w:color="000000"/>
              <w:bottom w:val="outset" w:sz="6" w:space="0" w:color="000000"/>
              <w:right w:val="outset" w:sz="6" w:space="0" w:color="000000"/>
            </w:tcBorders>
            <w:vAlign w:val="center"/>
            <w:hideMark/>
          </w:tcPr>
          <w:p w14:paraId="42B0BEEA" w14:textId="416DC4A1" w:rsidR="000401A5" w:rsidRPr="00990E93" w:rsidRDefault="00F13CDA" w:rsidP="00317A91">
            <w:pPr>
              <w:spacing w:after="0" w:line="240" w:lineRule="auto"/>
              <w:rPr>
                <w:rFonts w:ascii="Calibri Light" w:eastAsia="Times New Roman" w:hAnsi="Calibri Light" w:cs="Calibri Light"/>
              </w:rPr>
            </w:pPr>
            <w:r w:rsidRPr="000441A9">
              <w:rPr>
                <w:rFonts w:ascii="Calibri Light" w:hAnsi="Calibri Light" w:cs="Calibri Light"/>
                <w:highlight w:val="yellow"/>
              </w:rPr>
              <w:t>____________</w:t>
            </w:r>
          </w:p>
        </w:tc>
        <w:tc>
          <w:tcPr>
            <w:tcW w:w="1630" w:type="pct"/>
            <w:gridSpan w:val="3"/>
            <w:tcBorders>
              <w:top w:val="outset" w:sz="6" w:space="0" w:color="000000"/>
              <w:left w:val="outset" w:sz="6" w:space="0" w:color="000000"/>
              <w:bottom w:val="outset" w:sz="6" w:space="0" w:color="000000"/>
              <w:right w:val="outset" w:sz="6" w:space="0" w:color="000000"/>
            </w:tcBorders>
            <w:vAlign w:val="center"/>
            <w:hideMark/>
          </w:tcPr>
          <w:p w14:paraId="1198EA2E" w14:textId="16F4DBCE" w:rsidR="000401A5" w:rsidRPr="00990E93" w:rsidRDefault="00F13CDA" w:rsidP="00317A91">
            <w:pPr>
              <w:spacing w:after="0" w:line="240" w:lineRule="auto"/>
              <w:rPr>
                <w:rFonts w:ascii="Calibri Light" w:eastAsia="Times New Roman" w:hAnsi="Calibri Light" w:cs="Calibri Light"/>
                <w:u w:val="single"/>
              </w:rPr>
            </w:pPr>
            <w:r w:rsidRPr="000441A9">
              <w:rPr>
                <w:rFonts w:ascii="Calibri Light" w:hAnsi="Calibri Light" w:cs="Calibri Light"/>
                <w:highlight w:val="yellow"/>
              </w:rPr>
              <w:t>____________</w:t>
            </w:r>
          </w:p>
        </w:tc>
        <w:tc>
          <w:tcPr>
            <w:tcW w:w="1565" w:type="pct"/>
            <w:gridSpan w:val="3"/>
            <w:tcBorders>
              <w:top w:val="outset" w:sz="6" w:space="0" w:color="000000"/>
              <w:left w:val="outset" w:sz="6" w:space="0" w:color="000000"/>
              <w:bottom w:val="outset" w:sz="6" w:space="0" w:color="000000"/>
              <w:right w:val="outset" w:sz="6" w:space="0" w:color="000000"/>
            </w:tcBorders>
            <w:vAlign w:val="center"/>
            <w:hideMark/>
          </w:tcPr>
          <w:p w14:paraId="325CB204" w14:textId="25E904CF" w:rsidR="000401A5" w:rsidRPr="00990E93" w:rsidRDefault="00F13CDA" w:rsidP="00317A91">
            <w:pPr>
              <w:spacing w:after="0" w:line="240" w:lineRule="auto"/>
              <w:rPr>
                <w:rFonts w:ascii="Calibri Light" w:eastAsia="Times New Roman" w:hAnsi="Calibri Light" w:cs="Calibri Light"/>
              </w:rPr>
            </w:pPr>
            <w:r w:rsidRPr="000441A9">
              <w:rPr>
                <w:rFonts w:ascii="Calibri Light" w:hAnsi="Calibri Light" w:cs="Calibri Light"/>
                <w:highlight w:val="yellow"/>
              </w:rPr>
              <w:t>____________</w:t>
            </w:r>
          </w:p>
        </w:tc>
      </w:tr>
      <w:tr w:rsidR="000401A5" w:rsidRPr="00990E93" w14:paraId="12DBC80E" w14:textId="77777777" w:rsidTr="00F13CDA">
        <w:trPr>
          <w:tblCellSpacing w:w="0" w:type="dxa"/>
        </w:trPr>
        <w:tc>
          <w:tcPr>
            <w:tcW w:w="1254" w:type="pct"/>
            <w:gridSpan w:val="2"/>
            <w:tcBorders>
              <w:top w:val="outset" w:sz="6" w:space="0" w:color="000000"/>
              <w:left w:val="outset" w:sz="6" w:space="0" w:color="000000"/>
              <w:bottom w:val="outset" w:sz="6" w:space="0" w:color="000000"/>
              <w:right w:val="outset" w:sz="6" w:space="0" w:color="000000"/>
            </w:tcBorders>
            <w:vAlign w:val="center"/>
            <w:hideMark/>
          </w:tcPr>
          <w:p w14:paraId="33A695CB" w14:textId="727C395B" w:rsidR="000401A5" w:rsidRPr="00990E93" w:rsidRDefault="007738A6" w:rsidP="00317A91">
            <w:pPr>
              <w:spacing w:after="0" w:line="240" w:lineRule="auto"/>
              <w:rPr>
                <w:rFonts w:ascii="Calibri Light" w:eastAsia="Times New Roman" w:hAnsi="Calibri Light" w:cs="Calibri Light"/>
                <w:b/>
              </w:rPr>
            </w:pPr>
            <w:r w:rsidRPr="007738A6">
              <w:rPr>
                <w:rFonts w:ascii="Calibri Light" w:hAnsi="Calibri Light"/>
                <w:b/>
              </w:rPr>
              <w:t>Representative of Data Processor</w:t>
            </w:r>
          </w:p>
        </w:tc>
        <w:tc>
          <w:tcPr>
            <w:tcW w:w="551" w:type="pct"/>
            <w:tcBorders>
              <w:top w:val="outset" w:sz="6" w:space="0" w:color="000000"/>
              <w:left w:val="outset" w:sz="6" w:space="0" w:color="000000"/>
              <w:bottom w:val="outset" w:sz="6" w:space="0" w:color="000000"/>
              <w:right w:val="outset" w:sz="6" w:space="0" w:color="000000"/>
            </w:tcBorders>
            <w:vAlign w:val="center"/>
            <w:hideMark/>
          </w:tcPr>
          <w:p w14:paraId="18CD5F05" w14:textId="76D8C6D1" w:rsidR="000401A5" w:rsidRPr="00990E93" w:rsidRDefault="00F13CDA" w:rsidP="00317A91">
            <w:pPr>
              <w:spacing w:after="0" w:line="240" w:lineRule="auto"/>
              <w:rPr>
                <w:rFonts w:ascii="Calibri Light" w:eastAsia="Times New Roman" w:hAnsi="Calibri Light" w:cs="Calibri Light"/>
              </w:rPr>
            </w:pPr>
            <w:r w:rsidRPr="000441A9">
              <w:rPr>
                <w:rFonts w:ascii="Calibri Light" w:hAnsi="Calibri Light" w:cs="Calibri Light"/>
                <w:highlight w:val="yellow"/>
              </w:rPr>
              <w:t>____________</w:t>
            </w:r>
          </w:p>
        </w:tc>
        <w:tc>
          <w:tcPr>
            <w:tcW w:w="1630" w:type="pct"/>
            <w:gridSpan w:val="3"/>
            <w:tcBorders>
              <w:top w:val="outset" w:sz="6" w:space="0" w:color="000000"/>
              <w:left w:val="outset" w:sz="6" w:space="0" w:color="000000"/>
              <w:bottom w:val="outset" w:sz="6" w:space="0" w:color="000000"/>
              <w:right w:val="outset" w:sz="6" w:space="0" w:color="000000"/>
            </w:tcBorders>
            <w:vAlign w:val="center"/>
            <w:hideMark/>
          </w:tcPr>
          <w:p w14:paraId="19C3073B" w14:textId="6F2A3B06" w:rsidR="000401A5" w:rsidRPr="00990E93" w:rsidRDefault="00F13CDA" w:rsidP="00317A91">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rPr>
              <w:t>____________</w:t>
            </w:r>
          </w:p>
        </w:tc>
        <w:tc>
          <w:tcPr>
            <w:tcW w:w="1565" w:type="pct"/>
            <w:gridSpan w:val="3"/>
            <w:tcBorders>
              <w:top w:val="outset" w:sz="6" w:space="0" w:color="000000"/>
              <w:left w:val="outset" w:sz="6" w:space="0" w:color="000000"/>
              <w:bottom w:val="outset" w:sz="6" w:space="0" w:color="000000"/>
              <w:right w:val="outset" w:sz="6" w:space="0" w:color="000000"/>
            </w:tcBorders>
            <w:vAlign w:val="center"/>
            <w:hideMark/>
          </w:tcPr>
          <w:p w14:paraId="69F90FB0" w14:textId="776A45C6" w:rsidR="000401A5" w:rsidRPr="00990E93" w:rsidRDefault="00F13CDA" w:rsidP="00317A91">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rPr>
              <w:t>____________</w:t>
            </w:r>
          </w:p>
        </w:tc>
      </w:tr>
      <w:tr w:rsidR="000401A5" w:rsidRPr="00990E93" w14:paraId="0D462F2F" w14:textId="77777777" w:rsidTr="00F13CDA">
        <w:trPr>
          <w:tblCellSpacing w:w="0" w:type="dxa"/>
        </w:trPr>
        <w:tc>
          <w:tcPr>
            <w:tcW w:w="1254" w:type="pct"/>
            <w:gridSpan w:val="2"/>
            <w:tcBorders>
              <w:top w:val="outset" w:sz="6" w:space="0" w:color="000000"/>
              <w:left w:val="outset" w:sz="6" w:space="0" w:color="000000"/>
              <w:bottom w:val="outset" w:sz="6" w:space="0" w:color="000000"/>
              <w:right w:val="outset" w:sz="6" w:space="0" w:color="000000"/>
            </w:tcBorders>
            <w:vAlign w:val="center"/>
            <w:hideMark/>
          </w:tcPr>
          <w:p w14:paraId="149670E5" w14:textId="79574088" w:rsidR="000401A5" w:rsidRPr="00990E93" w:rsidRDefault="007738A6" w:rsidP="00317A91">
            <w:pPr>
              <w:spacing w:after="0" w:line="240" w:lineRule="auto"/>
              <w:rPr>
                <w:rFonts w:ascii="Calibri Light" w:eastAsia="Times New Roman" w:hAnsi="Calibri Light" w:cs="Calibri Light"/>
                <w:b/>
              </w:rPr>
            </w:pPr>
            <w:r w:rsidRPr="007738A6">
              <w:rPr>
                <w:rFonts w:ascii="Calibri Light" w:hAnsi="Calibri Light"/>
                <w:b/>
              </w:rPr>
              <w:t>Data Protection Officer (DPO)</w:t>
            </w:r>
          </w:p>
        </w:tc>
        <w:tc>
          <w:tcPr>
            <w:tcW w:w="551" w:type="pct"/>
            <w:tcBorders>
              <w:top w:val="outset" w:sz="6" w:space="0" w:color="000000"/>
              <w:left w:val="outset" w:sz="6" w:space="0" w:color="000000"/>
              <w:bottom w:val="outset" w:sz="6" w:space="0" w:color="000000"/>
              <w:right w:val="outset" w:sz="6" w:space="0" w:color="000000"/>
            </w:tcBorders>
            <w:vAlign w:val="center"/>
            <w:hideMark/>
          </w:tcPr>
          <w:p w14:paraId="6A75B052" w14:textId="1FA2873A" w:rsidR="000401A5" w:rsidRPr="00990E93" w:rsidRDefault="00F13CDA" w:rsidP="00317A91">
            <w:pPr>
              <w:spacing w:after="0" w:line="240" w:lineRule="auto"/>
              <w:rPr>
                <w:rFonts w:ascii="Calibri Light" w:eastAsia="Times New Roman" w:hAnsi="Calibri Light" w:cs="Calibri Light"/>
              </w:rPr>
            </w:pPr>
            <w:r w:rsidRPr="000441A9">
              <w:rPr>
                <w:rFonts w:ascii="Calibri Light" w:hAnsi="Calibri Light" w:cs="Calibri Light"/>
                <w:highlight w:val="yellow"/>
              </w:rPr>
              <w:t>____________</w:t>
            </w:r>
          </w:p>
        </w:tc>
        <w:tc>
          <w:tcPr>
            <w:tcW w:w="1630" w:type="pct"/>
            <w:gridSpan w:val="3"/>
            <w:tcBorders>
              <w:top w:val="outset" w:sz="6" w:space="0" w:color="000000"/>
              <w:left w:val="outset" w:sz="6" w:space="0" w:color="000000"/>
              <w:bottom w:val="outset" w:sz="6" w:space="0" w:color="000000"/>
              <w:right w:val="outset" w:sz="6" w:space="0" w:color="000000"/>
            </w:tcBorders>
            <w:vAlign w:val="center"/>
            <w:hideMark/>
          </w:tcPr>
          <w:p w14:paraId="3FFA1D4B" w14:textId="14DCA171" w:rsidR="000401A5" w:rsidRPr="00990E93" w:rsidRDefault="00F13CDA" w:rsidP="00317A91">
            <w:pPr>
              <w:spacing w:after="0" w:line="240" w:lineRule="auto"/>
              <w:rPr>
                <w:rFonts w:ascii="Calibri Light" w:eastAsia="Times New Roman" w:hAnsi="Calibri Light" w:cs="Calibri Light"/>
                <w:u w:val="single"/>
              </w:rPr>
            </w:pPr>
            <w:r w:rsidRPr="000441A9">
              <w:rPr>
                <w:rFonts w:ascii="Calibri Light" w:hAnsi="Calibri Light" w:cs="Calibri Light"/>
                <w:highlight w:val="yellow"/>
              </w:rPr>
              <w:t>____________</w:t>
            </w:r>
          </w:p>
        </w:tc>
        <w:tc>
          <w:tcPr>
            <w:tcW w:w="1565" w:type="pct"/>
            <w:gridSpan w:val="3"/>
            <w:tcBorders>
              <w:top w:val="outset" w:sz="6" w:space="0" w:color="000000"/>
              <w:left w:val="outset" w:sz="6" w:space="0" w:color="000000"/>
              <w:bottom w:val="outset" w:sz="6" w:space="0" w:color="000000"/>
              <w:right w:val="outset" w:sz="6" w:space="0" w:color="000000"/>
            </w:tcBorders>
            <w:vAlign w:val="center"/>
            <w:hideMark/>
          </w:tcPr>
          <w:p w14:paraId="7942A879" w14:textId="7F64EB26" w:rsidR="000401A5" w:rsidRPr="00990E93" w:rsidRDefault="00F13CDA" w:rsidP="00317A91">
            <w:pPr>
              <w:spacing w:after="0" w:line="240" w:lineRule="auto"/>
              <w:rPr>
                <w:rFonts w:ascii="Calibri Light" w:eastAsia="Times New Roman" w:hAnsi="Calibri Light" w:cs="Calibri Light"/>
              </w:rPr>
            </w:pPr>
            <w:r w:rsidRPr="000441A9">
              <w:rPr>
                <w:rFonts w:ascii="Calibri Light" w:hAnsi="Calibri Light" w:cs="Calibri Light"/>
                <w:highlight w:val="yellow"/>
              </w:rPr>
              <w:t>____________</w:t>
            </w:r>
          </w:p>
        </w:tc>
      </w:tr>
      <w:tr w:rsidR="000401A5" w:rsidRPr="00115B4B" w14:paraId="2D16627C"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588CD00D" w14:textId="613E2B2F" w:rsidR="000401A5" w:rsidRPr="00184800" w:rsidRDefault="007738A6" w:rsidP="00317A91">
            <w:pPr>
              <w:spacing w:after="0" w:line="240" w:lineRule="auto"/>
              <w:jc w:val="center"/>
              <w:rPr>
                <w:rFonts w:ascii="Calibri Light" w:eastAsia="Times New Roman" w:hAnsi="Calibri Light" w:cs="Calibri Light"/>
                <w:b/>
                <w:sz w:val="24"/>
                <w:szCs w:val="18"/>
              </w:rPr>
            </w:pPr>
            <w:r w:rsidRPr="007738A6">
              <w:rPr>
                <w:rFonts w:ascii="Calibri Light" w:hAnsi="Calibri Light"/>
                <w:b/>
                <w:color w:val="FFFFFF" w:themeColor="background1"/>
                <w:sz w:val="24"/>
                <w:szCs w:val="18"/>
              </w:rPr>
              <w:t>DESCRIPTION</w:t>
            </w:r>
          </w:p>
        </w:tc>
      </w:tr>
      <w:tr w:rsidR="000401A5" w:rsidRPr="00990E93" w14:paraId="106E5E83" w14:textId="77777777" w:rsidTr="00462036">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hideMark/>
          </w:tcPr>
          <w:p w14:paraId="77A98180" w14:textId="77777777" w:rsidR="001904B9" w:rsidRPr="007738A6" w:rsidRDefault="00AB7DF1" w:rsidP="001904B9">
            <w:pPr>
              <w:spacing w:after="0" w:line="240" w:lineRule="auto"/>
              <w:jc w:val="both"/>
              <w:rPr>
                <w:rFonts w:ascii="Calibri Light" w:eastAsia="Times New Roman" w:hAnsi="Calibri Light" w:cs="Calibri Light"/>
              </w:rPr>
            </w:pPr>
            <w:bookmarkStart w:id="0" w:name="_Hlk90278646"/>
            <w:r w:rsidRPr="007738A6">
              <w:rPr>
                <w:rFonts w:ascii="Calibri Light" w:hAnsi="Calibri Light"/>
              </w:rPr>
              <w:t>ENTRY365 is a cloud service which allows the access control software to receive the identification codes of the users providing their e-mail address.</w:t>
            </w:r>
          </w:p>
          <w:p w14:paraId="1017B124" w14:textId="77777777" w:rsidR="00D83572" w:rsidRPr="007738A6" w:rsidRDefault="00D83572" w:rsidP="001904B9">
            <w:pPr>
              <w:spacing w:after="0" w:line="240" w:lineRule="auto"/>
              <w:jc w:val="both"/>
              <w:rPr>
                <w:rFonts w:ascii="Calibri Light" w:eastAsia="Times New Roman" w:hAnsi="Calibri Light" w:cs="Calibri Light"/>
              </w:rPr>
            </w:pPr>
            <w:r w:rsidRPr="007738A6">
              <w:rPr>
                <w:rFonts w:ascii="Calibri Light" w:hAnsi="Calibri Light"/>
              </w:rPr>
              <w:t xml:space="preserve">The user registers to the service by means of the </w:t>
            </w:r>
            <w:proofErr w:type="spellStart"/>
            <w:r w:rsidRPr="007738A6">
              <w:rPr>
                <w:rFonts w:ascii="Calibri Light" w:hAnsi="Calibri Light"/>
                <w:b/>
                <w:bCs/>
              </w:rPr>
              <w:t>Entro</w:t>
            </w:r>
            <w:proofErr w:type="spellEnd"/>
            <w:r w:rsidRPr="007738A6">
              <w:rPr>
                <w:rFonts w:ascii="Calibri Light" w:hAnsi="Calibri Light"/>
                <w:b/>
                <w:bCs/>
              </w:rPr>
              <w:t xml:space="preserve"> </w:t>
            </w:r>
            <w:r w:rsidRPr="007738A6">
              <w:rPr>
                <w:rFonts w:ascii="Calibri Light" w:hAnsi="Calibri Light"/>
              </w:rPr>
              <w:t xml:space="preserve">app providing the e-mail address, name and surname. The data will be sent to the Entry365 cloud service and associated with a unique code which will be used to identify the user in the same way as a badge code. </w:t>
            </w:r>
          </w:p>
          <w:p w14:paraId="58780BED" w14:textId="265DD591" w:rsidR="00D83572" w:rsidRPr="00D83572" w:rsidRDefault="00D83572" w:rsidP="001904B9">
            <w:pPr>
              <w:spacing w:after="0" w:line="240" w:lineRule="auto"/>
              <w:jc w:val="both"/>
              <w:rPr>
                <w:rFonts w:ascii="Calibri Light" w:eastAsia="Times New Roman" w:hAnsi="Calibri Light" w:cs="Calibri Light"/>
              </w:rPr>
            </w:pPr>
            <w:r w:rsidRPr="007738A6">
              <w:rPr>
                <w:rFonts w:ascii="Calibri Light" w:hAnsi="Calibri Light"/>
              </w:rPr>
              <w:t>The companies can request identification codes of the users by means of a web service, providing their e-mail address.</w:t>
            </w:r>
            <w:r>
              <w:rPr>
                <w:rFonts w:ascii="Calibri Light" w:hAnsi="Calibri Light"/>
              </w:rPr>
              <w:t xml:space="preserve"> </w:t>
            </w:r>
            <w:bookmarkEnd w:id="0"/>
          </w:p>
        </w:tc>
      </w:tr>
      <w:tr w:rsidR="000401A5" w:rsidRPr="00115B4B" w14:paraId="49EF6504"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752C9224" w14:textId="35AE6E1A" w:rsidR="000401A5" w:rsidRPr="00184800" w:rsidRDefault="007738A6" w:rsidP="007D688D">
            <w:pPr>
              <w:spacing w:after="0" w:line="240" w:lineRule="auto"/>
              <w:jc w:val="center"/>
              <w:rPr>
                <w:rFonts w:ascii="Calibri Light" w:eastAsia="Times New Roman" w:hAnsi="Calibri Light" w:cs="Calibri Light"/>
                <w:b/>
                <w:sz w:val="24"/>
                <w:szCs w:val="18"/>
              </w:rPr>
            </w:pPr>
            <w:r w:rsidRPr="007738A6">
              <w:rPr>
                <w:rFonts w:ascii="Calibri Light" w:hAnsi="Calibri Light"/>
                <w:b/>
                <w:color w:val="FFFFFF" w:themeColor="background1"/>
                <w:sz w:val="24"/>
                <w:szCs w:val="18"/>
              </w:rPr>
              <w:t>PURPOSE OF THE PROCESSING</w:t>
            </w:r>
          </w:p>
        </w:tc>
      </w:tr>
      <w:tr w:rsidR="000401A5" w:rsidRPr="00990E93" w14:paraId="130A2921" w14:textId="77777777" w:rsidTr="00462036">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hideMark/>
          </w:tcPr>
          <w:p w14:paraId="40132C08" w14:textId="77777777" w:rsidR="00AB7DF1" w:rsidRPr="007738A6" w:rsidRDefault="00AB7DF1" w:rsidP="00AB7DF1">
            <w:pPr>
              <w:spacing w:after="0" w:line="240" w:lineRule="auto"/>
              <w:jc w:val="both"/>
              <w:rPr>
                <w:rFonts w:ascii="Calibri Light" w:eastAsia="Times New Roman" w:hAnsi="Calibri Light" w:cs="Calibri Light"/>
              </w:rPr>
            </w:pPr>
            <w:bookmarkStart w:id="1" w:name="_Hlk90278660"/>
            <w:r w:rsidRPr="007738A6">
              <w:rPr>
                <w:rFonts w:ascii="Calibri Light" w:hAnsi="Calibri Light"/>
              </w:rPr>
              <w:t>The purpose is to authorise the access to the company.</w:t>
            </w:r>
          </w:p>
          <w:p w14:paraId="000320B3" w14:textId="5851400E" w:rsidR="000401A5" w:rsidRPr="007738A6" w:rsidRDefault="00990E93" w:rsidP="00AB7DF1">
            <w:pPr>
              <w:spacing w:after="0" w:line="240" w:lineRule="auto"/>
              <w:jc w:val="both"/>
              <w:rPr>
                <w:rFonts w:ascii="Calibri Light" w:eastAsia="Times New Roman" w:hAnsi="Calibri Light" w:cs="Calibri Light"/>
              </w:rPr>
            </w:pPr>
            <w:r w:rsidRPr="007738A6">
              <w:rPr>
                <w:rFonts w:ascii="Calibri Light" w:hAnsi="Calibri Light"/>
              </w:rPr>
              <w:t xml:space="preserve">The purpose of the processing is to </w:t>
            </w:r>
            <w:proofErr w:type="gramStart"/>
            <w:r w:rsidRPr="007738A6">
              <w:rPr>
                <w:rFonts w:ascii="Calibri Light" w:hAnsi="Calibri Light"/>
              </w:rPr>
              <w:t>provide assistance</w:t>
            </w:r>
            <w:proofErr w:type="gramEnd"/>
            <w:r w:rsidRPr="007738A6">
              <w:rPr>
                <w:rFonts w:ascii="Calibri Light" w:hAnsi="Calibri Light"/>
              </w:rPr>
              <w:t xml:space="preserve"> and maintenance services to the Data Controller.</w:t>
            </w:r>
          </w:p>
        </w:tc>
      </w:tr>
      <w:bookmarkEnd w:id="1"/>
      <w:tr w:rsidR="000401A5" w:rsidRPr="00115B4B" w14:paraId="1A198D29"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07D89004" w14:textId="27628420" w:rsidR="000401A5" w:rsidRPr="00184800" w:rsidRDefault="007738A6" w:rsidP="007D688D">
            <w:pPr>
              <w:spacing w:after="0" w:line="240" w:lineRule="auto"/>
              <w:jc w:val="center"/>
              <w:rPr>
                <w:rFonts w:ascii="Calibri Light" w:eastAsia="Times New Roman" w:hAnsi="Calibri Light" w:cs="Calibri Light"/>
                <w:b/>
                <w:sz w:val="24"/>
                <w:szCs w:val="18"/>
              </w:rPr>
            </w:pPr>
            <w:r w:rsidRPr="007738A6">
              <w:rPr>
                <w:rFonts w:ascii="Calibri Light" w:hAnsi="Calibri Light"/>
                <w:b/>
                <w:color w:val="FFFFFF" w:themeColor="background1"/>
                <w:sz w:val="24"/>
                <w:szCs w:val="18"/>
              </w:rPr>
              <w:t>CATEGORY OF INTERESTED PERSONS</w:t>
            </w:r>
          </w:p>
        </w:tc>
      </w:tr>
      <w:tr w:rsidR="00776C8E" w:rsidRPr="00990E93" w14:paraId="4B7867C2" w14:textId="77777777" w:rsidTr="00776C8E">
        <w:trPr>
          <w:tblCellSpacing w:w="0" w:type="dxa"/>
        </w:trPr>
        <w:tc>
          <w:tcPr>
            <w:tcW w:w="5000" w:type="pct"/>
            <w:gridSpan w:val="9"/>
            <w:tcBorders>
              <w:top w:val="single" w:sz="4" w:space="0" w:color="auto"/>
              <w:left w:val="single" w:sz="4" w:space="0" w:color="auto"/>
              <w:bottom w:val="single" w:sz="4" w:space="0" w:color="auto"/>
              <w:right w:val="single" w:sz="4" w:space="0" w:color="auto"/>
            </w:tcBorders>
            <w:hideMark/>
          </w:tcPr>
          <w:p w14:paraId="6149135B" w14:textId="5C257B2F" w:rsidR="00776C8E" w:rsidRPr="007738A6" w:rsidRDefault="007738A6" w:rsidP="007738A6">
            <w:pPr>
              <w:pStyle w:val="Default"/>
            </w:pPr>
            <w:r>
              <w:rPr>
                <w:sz w:val="22"/>
                <w:szCs w:val="22"/>
              </w:rPr>
              <w:t xml:space="preserve">Employees and co-workers, visitors. </w:t>
            </w:r>
          </w:p>
        </w:tc>
      </w:tr>
      <w:tr w:rsidR="000401A5" w:rsidRPr="00115B4B" w14:paraId="2EE187C4"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6531499A" w14:textId="77777777" w:rsidR="000401A5" w:rsidRPr="00744283" w:rsidRDefault="000401A5" w:rsidP="007D688D">
            <w:pPr>
              <w:spacing w:after="0" w:line="240" w:lineRule="auto"/>
              <w:jc w:val="center"/>
              <w:rPr>
                <w:rFonts w:ascii="Calibri Light" w:eastAsia="Times New Roman" w:hAnsi="Calibri Light" w:cs="Calibri Light"/>
                <w:b/>
                <w:sz w:val="24"/>
                <w:szCs w:val="18"/>
                <w:highlight w:val="yellow"/>
              </w:rPr>
            </w:pPr>
            <w:bookmarkStart w:id="2" w:name="_Hlk90278679"/>
            <w:r w:rsidRPr="007738A6">
              <w:rPr>
                <w:rFonts w:ascii="Calibri Light" w:hAnsi="Calibri Light"/>
                <w:b/>
                <w:color w:val="FFFFFF" w:themeColor="background1"/>
                <w:sz w:val="24"/>
                <w:szCs w:val="18"/>
              </w:rPr>
              <w:lastRenderedPageBreak/>
              <w:t>PERSONAL DATA CATEGORIES</w:t>
            </w:r>
            <w:bookmarkEnd w:id="2"/>
          </w:p>
        </w:tc>
      </w:tr>
      <w:tr w:rsidR="000401A5" w:rsidRPr="00990E93" w14:paraId="7385811A" w14:textId="77777777" w:rsidTr="00AB7DF1">
        <w:trPr>
          <w:trHeight w:val="1350"/>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hideMark/>
          </w:tcPr>
          <w:p w14:paraId="7043292C" w14:textId="2D3D47F7" w:rsidR="00AB7DF1" w:rsidRPr="007738A6" w:rsidRDefault="00AB7DF1" w:rsidP="00AB7DF1">
            <w:pPr>
              <w:spacing w:after="0" w:line="240" w:lineRule="auto"/>
              <w:jc w:val="both"/>
              <w:rPr>
                <w:rFonts w:ascii="Calibri Light" w:eastAsia="Times New Roman" w:hAnsi="Calibri Light" w:cs="Calibri Light"/>
              </w:rPr>
            </w:pPr>
            <w:bookmarkStart w:id="3" w:name="_Hlk90278687"/>
            <w:r w:rsidRPr="007738A6">
              <w:rPr>
                <w:rFonts w:ascii="Calibri Light" w:hAnsi="Calibri Light"/>
              </w:rPr>
              <w:t>The e-mail address, name and surname associated with an identification code generated by Entry365.</w:t>
            </w:r>
          </w:p>
          <w:p w14:paraId="4568ABA5" w14:textId="4F39BE27" w:rsidR="00852FE5" w:rsidRPr="007738A6" w:rsidRDefault="003A270C" w:rsidP="006F412E">
            <w:pPr>
              <w:spacing w:after="0" w:line="240" w:lineRule="auto"/>
              <w:jc w:val="both"/>
              <w:rPr>
                <w:rFonts w:ascii="Calibri Light" w:eastAsia="Times New Roman" w:hAnsi="Calibri Light" w:cs="Calibri Light"/>
              </w:rPr>
            </w:pPr>
            <w:r w:rsidRPr="007738A6">
              <w:rPr>
                <w:rFonts w:ascii="Calibri Light" w:hAnsi="Calibri Light"/>
              </w:rPr>
              <w:t xml:space="preserve">The user sends these data upon registration by means of the </w:t>
            </w:r>
            <w:proofErr w:type="spellStart"/>
            <w:r w:rsidRPr="007738A6">
              <w:rPr>
                <w:rFonts w:ascii="Calibri Light" w:hAnsi="Calibri Light"/>
                <w:b/>
              </w:rPr>
              <w:t>Entro</w:t>
            </w:r>
            <w:proofErr w:type="spellEnd"/>
            <w:r w:rsidRPr="007738A6">
              <w:rPr>
                <w:rFonts w:ascii="Calibri Light" w:hAnsi="Calibri Light"/>
                <w:b/>
              </w:rPr>
              <w:t xml:space="preserve"> </w:t>
            </w:r>
            <w:r w:rsidRPr="007738A6">
              <w:rPr>
                <w:rFonts w:ascii="Calibri Light" w:hAnsi="Calibri Light"/>
              </w:rPr>
              <w:t>app on the personal smartphone. The protocol used is an encrypted protocol. The data are received by Entry365 and stored in its database in encrypted format. Entry365 is currently hosted at AWS</w:t>
            </w:r>
          </w:p>
          <w:p w14:paraId="5A39B945" w14:textId="040C6BDE" w:rsidR="00D83572" w:rsidRPr="00744283" w:rsidRDefault="00D83572" w:rsidP="006F412E">
            <w:pPr>
              <w:spacing w:after="0" w:line="240" w:lineRule="auto"/>
              <w:jc w:val="both"/>
              <w:rPr>
                <w:rFonts w:ascii="Calibri Light" w:eastAsia="Times New Roman" w:hAnsi="Calibri Light" w:cs="Calibri Light"/>
                <w:highlight w:val="yellow"/>
              </w:rPr>
            </w:pPr>
            <w:r w:rsidRPr="007738A6">
              <w:rPr>
                <w:rFonts w:ascii="Calibri Light" w:hAnsi="Calibri Light"/>
              </w:rPr>
              <w:t xml:space="preserve">The </w:t>
            </w:r>
            <w:proofErr w:type="spellStart"/>
            <w:r w:rsidRPr="007738A6">
              <w:rPr>
                <w:rFonts w:ascii="Calibri Light" w:hAnsi="Calibri Light"/>
              </w:rPr>
              <w:t>companies</w:t>
            </w:r>
            <w:proofErr w:type="spellEnd"/>
            <w:r w:rsidRPr="007738A6">
              <w:rPr>
                <w:rFonts w:ascii="Calibri Light" w:hAnsi="Calibri Light"/>
              </w:rPr>
              <w:t xml:space="preserve"> request from Entry365, by means of a web service shown on the internet network, the identification code of a user, by sending his/her e-mail address </w:t>
            </w:r>
            <w:bookmarkEnd w:id="3"/>
          </w:p>
        </w:tc>
      </w:tr>
      <w:tr w:rsidR="000401A5" w:rsidRPr="00115B4B" w14:paraId="73BDFE6A"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63B6B802" w14:textId="77777777" w:rsidR="000401A5" w:rsidRPr="00744283" w:rsidRDefault="000401A5" w:rsidP="007D688D">
            <w:pPr>
              <w:spacing w:after="0" w:line="240" w:lineRule="auto"/>
              <w:jc w:val="center"/>
              <w:rPr>
                <w:rFonts w:ascii="Calibri Light" w:eastAsia="Times New Roman" w:hAnsi="Calibri Light" w:cs="Calibri Light"/>
                <w:b/>
                <w:sz w:val="24"/>
                <w:szCs w:val="18"/>
                <w:highlight w:val="yellow"/>
              </w:rPr>
            </w:pPr>
            <w:bookmarkStart w:id="4" w:name="_Hlk90278702"/>
            <w:r w:rsidRPr="007738A6">
              <w:rPr>
                <w:rFonts w:ascii="Calibri Light" w:hAnsi="Calibri Light"/>
                <w:b/>
                <w:color w:val="FFFFFF" w:themeColor="background1"/>
                <w:sz w:val="24"/>
                <w:szCs w:val="18"/>
              </w:rPr>
              <w:t>CATEGORY OF RECIPIENTS TO WHOM THE DATA CAN BE COMMUNICATED</w:t>
            </w:r>
            <w:bookmarkEnd w:id="4"/>
          </w:p>
        </w:tc>
      </w:tr>
      <w:tr w:rsidR="000401A5" w:rsidRPr="00990E93" w14:paraId="6194A5F0" w14:textId="77777777" w:rsidTr="00462036">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hideMark/>
          </w:tcPr>
          <w:p w14:paraId="507312EE" w14:textId="63A788F6" w:rsidR="00F9194A" w:rsidRDefault="00F9194A" w:rsidP="00F9194A">
            <w:pPr>
              <w:spacing w:after="0" w:line="240" w:lineRule="auto"/>
              <w:jc w:val="both"/>
              <w:rPr>
                <w:rFonts w:ascii="Calibri Light" w:eastAsia="Times New Roman" w:hAnsi="Calibri Light" w:cs="Calibri Light"/>
                <w:lang w:eastAsia="it-IT"/>
              </w:rPr>
            </w:pPr>
            <w:bookmarkStart w:id="5" w:name="_Hlk90278716"/>
            <w:r>
              <w:rPr>
                <w:rFonts w:ascii="Calibri Light" w:eastAsia="Times New Roman" w:hAnsi="Calibri Light" w:cs="Calibri Light"/>
                <w:lang w:eastAsia="it-IT"/>
              </w:rPr>
              <w:t xml:space="preserve">Zucchetti Axess </w:t>
            </w:r>
            <w:r>
              <w:rPr>
                <w:rFonts w:ascii="Calibri Light" w:eastAsia="Times New Roman" w:hAnsi="Calibri Light" w:cs="Calibri Light"/>
                <w:lang w:eastAsia="it-IT"/>
              </w:rPr>
              <w:t>as solution</w:t>
            </w:r>
            <w:r>
              <w:rPr>
                <w:rFonts w:ascii="Calibri Light" w:eastAsia="Times New Roman" w:hAnsi="Calibri Light" w:cs="Calibri Light"/>
                <w:lang w:eastAsia="it-IT"/>
              </w:rPr>
              <w:t xml:space="preserve"> provider </w:t>
            </w:r>
            <w:bookmarkStart w:id="6" w:name="_GoBack"/>
            <w:bookmarkEnd w:id="6"/>
          </w:p>
          <w:p w14:paraId="75C5F7C3" w14:textId="6E08A868" w:rsidR="006F412E" w:rsidRPr="007738A6" w:rsidRDefault="006F412E" w:rsidP="007D688D">
            <w:pPr>
              <w:spacing w:after="0" w:line="240" w:lineRule="auto"/>
              <w:jc w:val="both"/>
              <w:rPr>
                <w:rFonts w:ascii="Calibri Light" w:eastAsia="Times New Roman" w:hAnsi="Calibri Light" w:cs="Calibri Light"/>
              </w:rPr>
            </w:pPr>
            <w:r w:rsidRPr="007738A6">
              <w:rPr>
                <w:rFonts w:ascii="Calibri Light" w:hAnsi="Calibri Light"/>
              </w:rPr>
              <w:t>Other companies of Zucchetti Group</w:t>
            </w:r>
          </w:p>
          <w:p w14:paraId="5D319B5C" w14:textId="256C6BC3" w:rsidR="00AB7DF1" w:rsidRPr="007738A6" w:rsidRDefault="00AB7DF1" w:rsidP="007D688D">
            <w:pPr>
              <w:spacing w:after="0" w:line="240" w:lineRule="auto"/>
              <w:jc w:val="both"/>
              <w:rPr>
                <w:rFonts w:ascii="Calibri Light" w:eastAsia="Times New Roman" w:hAnsi="Calibri Light" w:cs="Calibri Light"/>
              </w:rPr>
            </w:pPr>
            <w:r w:rsidRPr="007738A6">
              <w:rPr>
                <w:rFonts w:ascii="Calibri Light" w:hAnsi="Calibri Light"/>
              </w:rPr>
              <w:t>AWS as provider of DC</w:t>
            </w:r>
          </w:p>
          <w:p w14:paraId="5AD6129B" w14:textId="1DB04D61" w:rsidR="000401A5" w:rsidRPr="00744283" w:rsidRDefault="005A54C5" w:rsidP="007D688D">
            <w:pPr>
              <w:spacing w:after="0" w:line="240" w:lineRule="auto"/>
              <w:jc w:val="both"/>
              <w:rPr>
                <w:rFonts w:ascii="Calibri Light" w:eastAsia="Times New Roman" w:hAnsi="Calibri Light" w:cs="Calibri Light"/>
                <w:highlight w:val="yellow"/>
              </w:rPr>
            </w:pPr>
            <w:r w:rsidRPr="007738A6">
              <w:rPr>
                <w:rFonts w:ascii="Calibri Light" w:hAnsi="Calibri Light"/>
              </w:rPr>
              <w:t>Subcontractors</w:t>
            </w:r>
            <w:bookmarkEnd w:id="5"/>
          </w:p>
        </w:tc>
      </w:tr>
      <w:tr w:rsidR="000401A5" w:rsidRPr="00115B4B" w14:paraId="353BCB57"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1EAEDC07" w14:textId="0321F4E4" w:rsidR="000401A5" w:rsidRPr="007738A6" w:rsidRDefault="00B85459" w:rsidP="007D688D">
            <w:pPr>
              <w:spacing w:after="0" w:line="240" w:lineRule="auto"/>
              <w:jc w:val="center"/>
              <w:rPr>
                <w:rFonts w:ascii="Calibri Light" w:eastAsia="Times New Roman" w:hAnsi="Calibri Light" w:cs="Calibri Light"/>
                <w:b/>
                <w:color w:val="FFFFFF" w:themeColor="background1"/>
                <w:sz w:val="24"/>
                <w:szCs w:val="18"/>
                <w:highlight w:val="yellow"/>
              </w:rPr>
            </w:pPr>
            <w:r w:rsidRPr="00A3241B">
              <w:rPr>
                <w:rFonts w:ascii="Calibri Light" w:hAnsi="Calibri Light"/>
                <w:b/>
                <w:color w:val="FFFFFF"/>
                <w:sz w:val="24"/>
                <w:szCs w:val="24"/>
              </w:rPr>
              <w:t>DATA TRANSFER OUTSIDE THE EU</w:t>
            </w:r>
          </w:p>
        </w:tc>
      </w:tr>
      <w:tr w:rsidR="000401A5" w:rsidRPr="00990E93" w14:paraId="2F623419" w14:textId="77777777" w:rsidTr="00462036">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hideMark/>
          </w:tcPr>
          <w:p w14:paraId="51F4976E" w14:textId="1B2004B4" w:rsidR="000401A5" w:rsidRPr="00744283" w:rsidRDefault="00B85459" w:rsidP="007D688D">
            <w:pPr>
              <w:spacing w:after="0" w:line="240" w:lineRule="auto"/>
              <w:rPr>
                <w:rFonts w:ascii="Calibri Light" w:eastAsia="Times New Roman" w:hAnsi="Calibri Light" w:cs="Calibri Light"/>
                <w:highlight w:val="yellow"/>
              </w:rPr>
            </w:pPr>
            <w:r>
              <w:rPr>
                <w:rFonts w:ascii="Calibri Light" w:hAnsi="Calibri Light"/>
              </w:rPr>
              <w:t>No.</w:t>
            </w:r>
          </w:p>
        </w:tc>
      </w:tr>
      <w:tr w:rsidR="006F412E" w:rsidRPr="00990E93" w14:paraId="6A51F18E" w14:textId="77777777" w:rsidTr="006F412E">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tcPr>
          <w:p w14:paraId="6E706EA7" w14:textId="26592B17" w:rsidR="006F412E" w:rsidRPr="00744283" w:rsidRDefault="006F412E" w:rsidP="006F412E">
            <w:pPr>
              <w:spacing w:after="0" w:line="240" w:lineRule="auto"/>
              <w:jc w:val="center"/>
              <w:rPr>
                <w:rFonts w:ascii="Calibri Light" w:eastAsia="Times New Roman" w:hAnsi="Calibri Light" w:cs="Calibri Light"/>
                <w:b/>
                <w:color w:val="FFFFFF" w:themeColor="background1"/>
                <w:sz w:val="24"/>
                <w:highlight w:val="yellow"/>
              </w:rPr>
            </w:pPr>
            <w:bookmarkStart w:id="7" w:name="_Hlk90278745"/>
            <w:r w:rsidRPr="007738A6">
              <w:rPr>
                <w:rFonts w:ascii="Calibri Light" w:hAnsi="Calibri Light"/>
                <w:b/>
                <w:color w:val="FFFFFF" w:themeColor="background1"/>
                <w:sz w:val="24"/>
                <w:szCs w:val="18"/>
              </w:rPr>
              <w:t>RETENTION TIME</w:t>
            </w:r>
            <w:bookmarkEnd w:id="7"/>
          </w:p>
        </w:tc>
      </w:tr>
      <w:tr w:rsidR="006F412E" w:rsidRPr="00990E93" w14:paraId="614AB995" w14:textId="77777777" w:rsidTr="006F412E">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auto"/>
          </w:tcPr>
          <w:p w14:paraId="60601677" w14:textId="3E302287" w:rsidR="006F412E" w:rsidRPr="00744283" w:rsidRDefault="00D83572" w:rsidP="006F412E">
            <w:pPr>
              <w:spacing w:after="0" w:line="240" w:lineRule="auto"/>
              <w:rPr>
                <w:rFonts w:ascii="Calibri Light" w:eastAsia="Times New Roman" w:hAnsi="Calibri Light" w:cs="Calibri Light"/>
                <w:highlight w:val="yellow"/>
              </w:rPr>
            </w:pPr>
            <w:bookmarkStart w:id="8" w:name="_Hlk90278758"/>
            <w:r w:rsidRPr="007738A6">
              <w:rPr>
                <w:rFonts w:ascii="Calibri Light" w:hAnsi="Calibri Light"/>
              </w:rPr>
              <w:t>The user can request, at any moment, the deletion of his/her own data stored by Entry365</w:t>
            </w:r>
          </w:p>
        </w:tc>
      </w:tr>
      <w:bookmarkEnd w:id="8"/>
    </w:tbl>
    <w:p w14:paraId="65757474" w14:textId="31F9AFA0" w:rsidR="001E12B5" w:rsidRDefault="001E12B5" w:rsidP="002D32D0">
      <w:pPr>
        <w:spacing w:after="0" w:line="240" w:lineRule="auto"/>
        <w:jc w:val="both"/>
        <w:rPr>
          <w:rFonts w:ascii="Calibri Light" w:hAnsi="Calibri Light" w:cs="Calibri Light"/>
        </w:rPr>
      </w:pPr>
    </w:p>
    <w:p w14:paraId="52D34E76" w14:textId="77777777" w:rsidR="001E12B5" w:rsidRDefault="001E12B5">
      <w:pPr>
        <w:rPr>
          <w:rFonts w:ascii="Calibri Light" w:hAnsi="Calibri Light" w:cs="Calibri Light"/>
        </w:rPr>
      </w:pPr>
      <w:r>
        <w:br w:type="page"/>
      </w:r>
    </w:p>
    <w:p w14:paraId="754400F0" w14:textId="77777777" w:rsidR="004E46A1" w:rsidRDefault="004E46A1" w:rsidP="004E46A1">
      <w:pPr>
        <w:spacing w:after="0" w:line="240" w:lineRule="auto"/>
        <w:jc w:val="both"/>
        <w:rPr>
          <w:rFonts w:ascii="Calibri Light" w:hAnsi="Calibri Light" w:cs="Calibri Light"/>
        </w:rPr>
      </w:pPr>
    </w:p>
    <w:p w14:paraId="4CE4EE79" w14:textId="77777777" w:rsidR="004E46A1" w:rsidRPr="004E46A1" w:rsidRDefault="004E46A1" w:rsidP="004E46A1">
      <w:pPr>
        <w:pStyle w:val="Paragrafoelenco"/>
        <w:numPr>
          <w:ilvl w:val="0"/>
          <w:numId w:val="6"/>
        </w:numPr>
        <w:spacing w:after="0" w:line="240" w:lineRule="auto"/>
        <w:ind w:left="426" w:hanging="426"/>
        <w:jc w:val="both"/>
        <w:rPr>
          <w:rFonts w:ascii="Calibri Light" w:hAnsi="Calibri Light" w:cs="Calibri Light"/>
          <w:b/>
          <w:color w:val="1F497D" w:themeColor="text2"/>
          <w:sz w:val="28"/>
          <w:szCs w:val="28"/>
        </w:rPr>
      </w:pPr>
      <w:r w:rsidRPr="004E46A1">
        <w:rPr>
          <w:rFonts w:ascii="Calibri Light" w:hAnsi="Calibri Light"/>
          <w:b/>
          <w:color w:val="1F497D" w:themeColor="text2"/>
          <w:sz w:val="28"/>
          <w:szCs w:val="28"/>
        </w:rPr>
        <w:t xml:space="preserve">TECHNICAL MEASURES </w:t>
      </w:r>
    </w:p>
    <w:p w14:paraId="059D7865" w14:textId="77777777" w:rsidR="004E46A1" w:rsidRPr="004E46A1" w:rsidRDefault="004E46A1" w:rsidP="004E46A1">
      <w:pPr>
        <w:spacing w:after="0" w:line="240" w:lineRule="auto"/>
        <w:jc w:val="both"/>
        <w:rPr>
          <w:rFonts w:ascii="Calibri Light" w:hAnsi="Calibri Light" w:cs="Calibri Light"/>
        </w:rPr>
      </w:pPr>
    </w:p>
    <w:p w14:paraId="05206568" w14:textId="77777777" w:rsidR="004E46A1" w:rsidRPr="004E46A1" w:rsidRDefault="004E46A1" w:rsidP="00362E2F">
      <w:pPr>
        <w:spacing w:after="0"/>
        <w:jc w:val="both"/>
        <w:rPr>
          <w:rFonts w:ascii="Calibri Light" w:hAnsi="Calibri Light" w:cs="Calibri Light"/>
        </w:rPr>
      </w:pPr>
      <w:r w:rsidRPr="004E46A1">
        <w:rPr>
          <w:rFonts w:ascii="Calibri Light" w:hAnsi="Calibri Light"/>
        </w:rPr>
        <w:t>The Entry365 cloud service is hosted on AWS servers and benefits however from all safety measures provided by AWS (</w:t>
      </w:r>
      <w:r w:rsidRPr="004E46A1">
        <w:rPr>
          <w:rFonts w:ascii="Calibri Light" w:hAnsi="Calibri Light"/>
          <w:i/>
        </w:rPr>
        <w:t>please refer to chapter 3</w:t>
      </w:r>
      <w:r w:rsidRPr="004E46A1">
        <w:rPr>
          <w:rFonts w:ascii="Calibri Light" w:hAnsi="Calibri Light"/>
        </w:rPr>
        <w:t xml:space="preserve">). </w:t>
      </w:r>
    </w:p>
    <w:p w14:paraId="46DEE86D" w14:textId="77777777" w:rsidR="004E46A1" w:rsidRPr="004E46A1" w:rsidRDefault="004E46A1" w:rsidP="00362E2F">
      <w:pPr>
        <w:spacing w:after="0"/>
        <w:jc w:val="both"/>
        <w:rPr>
          <w:rFonts w:ascii="Calibri Light" w:hAnsi="Calibri Light" w:cs="Calibri Light"/>
        </w:rPr>
      </w:pPr>
      <w:r w:rsidRPr="004E46A1">
        <w:rPr>
          <w:rFonts w:ascii="Calibri Light" w:hAnsi="Calibri Light"/>
        </w:rPr>
        <w:t>Instead, as regards the user’s data transmission to Entry365, it is reported that the action occurs by means of a safe communication protocol.</w:t>
      </w:r>
    </w:p>
    <w:p w14:paraId="7087666D" w14:textId="77777777" w:rsidR="004E46A1" w:rsidRPr="004E46A1" w:rsidRDefault="004E46A1" w:rsidP="00362E2F">
      <w:pPr>
        <w:spacing w:after="0"/>
        <w:jc w:val="both"/>
        <w:rPr>
          <w:rFonts w:ascii="Calibri Light" w:hAnsi="Calibri Light" w:cs="Calibri Light"/>
        </w:rPr>
      </w:pPr>
      <w:r w:rsidRPr="004E46A1">
        <w:rPr>
          <w:rFonts w:ascii="Calibri Light" w:hAnsi="Calibri Light"/>
        </w:rPr>
        <w:t xml:space="preserve">All accesses of the administrators have 2 steps in order to make the login more secure. </w:t>
      </w:r>
    </w:p>
    <w:p w14:paraId="157152B8" w14:textId="77777777" w:rsidR="004E46A1" w:rsidRPr="004E46A1" w:rsidRDefault="004E46A1" w:rsidP="00362E2F">
      <w:pPr>
        <w:spacing w:after="0"/>
        <w:jc w:val="both"/>
        <w:rPr>
          <w:rFonts w:ascii="Calibri Light" w:hAnsi="Calibri Light" w:cs="Calibri Light"/>
        </w:rPr>
      </w:pPr>
      <w:r w:rsidRPr="004E46A1">
        <w:rPr>
          <w:rFonts w:ascii="Calibri Light" w:hAnsi="Calibri Light"/>
        </w:rPr>
        <w:t xml:space="preserve">The identification codes are requested by means of a password protected web service. </w:t>
      </w:r>
    </w:p>
    <w:p w14:paraId="377F1EB5" w14:textId="77777777" w:rsidR="004E46A1" w:rsidRPr="004E46A1" w:rsidRDefault="004E46A1" w:rsidP="00362E2F">
      <w:pPr>
        <w:spacing w:after="0"/>
        <w:jc w:val="both"/>
        <w:rPr>
          <w:rFonts w:ascii="Calibri Light" w:hAnsi="Calibri Light" w:cs="Calibri Light"/>
        </w:rPr>
      </w:pPr>
      <w:r w:rsidRPr="004E46A1">
        <w:rPr>
          <w:rFonts w:ascii="Calibri Light" w:hAnsi="Calibri Light"/>
        </w:rPr>
        <w:t xml:space="preserve">An encrypted protocol is used. </w:t>
      </w:r>
    </w:p>
    <w:p w14:paraId="22C9D2A2" w14:textId="4E3308E4" w:rsidR="004E46A1" w:rsidRPr="00AB7DF1" w:rsidRDefault="004E46A1" w:rsidP="00362E2F">
      <w:pPr>
        <w:spacing w:after="0"/>
        <w:jc w:val="both"/>
        <w:rPr>
          <w:rFonts w:ascii="Calibri Light" w:hAnsi="Calibri Light" w:cs="Calibri Light"/>
        </w:rPr>
      </w:pPr>
      <w:r w:rsidRPr="004E46A1">
        <w:rPr>
          <w:rFonts w:ascii="Calibri Light" w:hAnsi="Calibri Light"/>
        </w:rPr>
        <w:t>The Entry365 database is encrypted and it contains the e-mail address, surname, name and the identification code of the users</w:t>
      </w:r>
      <w:r w:rsidR="00362E2F">
        <w:rPr>
          <w:rFonts w:ascii="Calibri Light" w:hAnsi="Calibri Light"/>
        </w:rPr>
        <w:t>.</w:t>
      </w:r>
    </w:p>
    <w:p w14:paraId="66016A05" w14:textId="77777777" w:rsidR="002D32D0" w:rsidRDefault="002D32D0" w:rsidP="002D32D0">
      <w:pPr>
        <w:spacing w:after="0" w:line="240" w:lineRule="auto"/>
        <w:jc w:val="both"/>
        <w:rPr>
          <w:rFonts w:ascii="Calibri Light" w:hAnsi="Calibri Light" w:cs="Calibri Light"/>
        </w:rPr>
      </w:pPr>
    </w:p>
    <w:p w14:paraId="18DF438A" w14:textId="2BA23177" w:rsidR="00FC5D8C" w:rsidRDefault="00856CB9" w:rsidP="007D688D">
      <w:pPr>
        <w:pStyle w:val="Titolo2"/>
        <w:numPr>
          <w:ilvl w:val="0"/>
          <w:numId w:val="6"/>
        </w:numPr>
        <w:spacing w:before="0" w:line="240" w:lineRule="auto"/>
        <w:ind w:left="426" w:hanging="426"/>
        <w:rPr>
          <w:rFonts w:ascii="Calibri Light" w:eastAsiaTheme="minorHAnsi" w:hAnsi="Calibri Light" w:cs="Calibri Light"/>
          <w:b/>
          <w:color w:val="1F497D" w:themeColor="text2"/>
          <w:sz w:val="28"/>
          <w:szCs w:val="28"/>
        </w:rPr>
      </w:pPr>
      <w:r w:rsidRPr="00856CB9">
        <w:rPr>
          <w:rFonts w:ascii="Calibri Light" w:hAnsi="Calibri Light"/>
          <w:b/>
          <w:color w:val="1F497D" w:themeColor="text2"/>
          <w:sz w:val="28"/>
          <w:szCs w:val="28"/>
        </w:rPr>
        <w:t>SUPPORT PROCEDURES</w:t>
      </w:r>
      <w:r w:rsidR="00003C5A">
        <w:rPr>
          <w:rFonts w:ascii="Calibri Light" w:hAnsi="Calibri Light"/>
          <w:b/>
          <w:color w:val="1F497D" w:themeColor="text2"/>
          <w:sz w:val="28"/>
          <w:szCs w:val="28"/>
        </w:rPr>
        <w:t xml:space="preserve"> ZUCCHETTI AXESS</w:t>
      </w:r>
    </w:p>
    <w:p w14:paraId="482ED42F" w14:textId="77777777" w:rsidR="007D688D" w:rsidRPr="007D688D" w:rsidRDefault="007D688D" w:rsidP="007D688D">
      <w:pPr>
        <w:spacing w:after="0"/>
      </w:pPr>
    </w:p>
    <w:p w14:paraId="24B380EC" w14:textId="7B4D0CE5" w:rsidR="00911C6A" w:rsidRPr="00F3058B" w:rsidRDefault="00856CB9" w:rsidP="007D688D">
      <w:pPr>
        <w:pStyle w:val="Titolo2"/>
        <w:spacing w:line="240" w:lineRule="auto"/>
        <w:rPr>
          <w:rFonts w:ascii="Calibri Light" w:hAnsi="Calibri Light" w:cs="Calibri Light"/>
          <w:sz w:val="28"/>
          <w:szCs w:val="28"/>
        </w:rPr>
      </w:pPr>
      <w:r w:rsidRPr="00856CB9">
        <w:rPr>
          <w:rFonts w:ascii="Calibri Light" w:hAnsi="Calibri Light"/>
          <w:sz w:val="28"/>
          <w:szCs w:val="28"/>
        </w:rPr>
        <w:t>ON-SITE SUPPORT</w:t>
      </w:r>
    </w:p>
    <w:p w14:paraId="4B167809" w14:textId="77777777" w:rsidR="00856CB9" w:rsidRPr="00856CB9" w:rsidRDefault="00856CB9" w:rsidP="00856CB9">
      <w:pPr>
        <w:spacing w:after="0" w:line="240" w:lineRule="auto"/>
        <w:jc w:val="both"/>
        <w:rPr>
          <w:rFonts w:ascii="Calibri Light" w:hAnsi="Calibri Light" w:cs="Calibri Light"/>
        </w:rPr>
      </w:pPr>
      <w:r w:rsidRPr="00856CB9">
        <w:rPr>
          <w:rFonts w:ascii="Calibri Light" w:hAnsi="Calibri Light" w:cs="Calibri Light"/>
        </w:rPr>
        <w:t>Zucchetti Axess operators access the customer's structure in order to carry out training or technical maintenance/support and installation activities.</w:t>
      </w:r>
    </w:p>
    <w:p w14:paraId="3807C7D0" w14:textId="77777777" w:rsidR="00856CB9" w:rsidRPr="00856CB9" w:rsidRDefault="00856CB9" w:rsidP="00856CB9">
      <w:pPr>
        <w:spacing w:after="0" w:line="240" w:lineRule="auto"/>
        <w:jc w:val="both"/>
        <w:rPr>
          <w:rFonts w:ascii="Calibri Light" w:hAnsi="Calibri Light" w:cs="Calibri Light"/>
        </w:rPr>
      </w:pPr>
      <w:r w:rsidRPr="00856CB9">
        <w:rPr>
          <w:rFonts w:ascii="Calibri Light" w:hAnsi="Calibri Light" w:cs="Calibri Light"/>
        </w:rPr>
        <w:t>In this case, they work as if they are part of the Customer's/Data controller’s structure and they adopt all the procedures required by the Customer. The Customers/Data Controllers can generate individual user names for accessing their systems or they will provide access under supervision to Zucchetti Axess appointees in order to train their staff.</w:t>
      </w:r>
    </w:p>
    <w:p w14:paraId="1D894889" w14:textId="77777777" w:rsidR="00856CB9" w:rsidRPr="00856CB9" w:rsidRDefault="00856CB9" w:rsidP="00856CB9">
      <w:pPr>
        <w:spacing w:after="0" w:line="240" w:lineRule="auto"/>
        <w:jc w:val="both"/>
        <w:rPr>
          <w:rFonts w:ascii="Calibri Light" w:hAnsi="Calibri Light" w:cs="Calibri Light"/>
        </w:rPr>
      </w:pPr>
      <w:r w:rsidRPr="00856CB9">
        <w:rPr>
          <w:rFonts w:ascii="Calibri Light" w:hAnsi="Calibri Light" w:cs="Calibri Light"/>
        </w:rPr>
        <w:t>If, during the support activity, Zucchetti Axess appointees need to retrieve archives or databases in order to solve the highlighted problems, they must inform the Customer/Data Controller and formalise, even by simply sending an e-mail, the information that they have retrieved the DB's with the Customer's approval. At the end of the activity at the Zucchetti AX offices, the appointee who managed the intervention will delete the data; should it be necessary to store the data for a further period of time, a specific e-mail will have to be sent to the Customer/Data Controller with the following minimum content:</w:t>
      </w:r>
    </w:p>
    <w:p w14:paraId="1D727C25" w14:textId="36B07EAB" w:rsidR="00856CB9" w:rsidRDefault="00856CB9" w:rsidP="00856CB9">
      <w:pPr>
        <w:spacing w:after="0" w:line="240" w:lineRule="auto"/>
        <w:jc w:val="both"/>
        <w:rPr>
          <w:rFonts w:ascii="Calibri Light" w:hAnsi="Calibri Light" w:cs="Calibri Light"/>
        </w:rPr>
      </w:pPr>
      <w:proofErr w:type="gramStart"/>
      <w:r w:rsidRPr="00856CB9">
        <w:rPr>
          <w:rFonts w:ascii="Calibri Light" w:hAnsi="Calibri Light" w:cs="Calibri Light"/>
        </w:rPr>
        <w:t>”Dear</w:t>
      </w:r>
      <w:proofErr w:type="gramEnd"/>
      <w:r w:rsidRPr="00856CB9">
        <w:rPr>
          <w:rFonts w:ascii="Calibri Light" w:hAnsi="Calibri Light" w:cs="Calibri Light"/>
        </w:rPr>
        <w:t xml:space="preserve"> Customer, we inform you that the notified problem, which required the collection of your archives, was solved. We would like to inform you that we will store the archives from our information systems for the next X days (to be defined from time to time as the need requires it). At the end of the agreed period, the archives will be removed from Zucchetti Axess information systems and will no longer be restored”.</w:t>
      </w:r>
    </w:p>
    <w:p w14:paraId="02596632" w14:textId="77777777" w:rsidR="007D688D" w:rsidRPr="00F3058B" w:rsidRDefault="007D688D" w:rsidP="007D688D">
      <w:pPr>
        <w:spacing w:after="0" w:line="240" w:lineRule="auto"/>
        <w:jc w:val="both"/>
        <w:rPr>
          <w:rFonts w:ascii="Calibri Light" w:hAnsi="Calibri Light" w:cs="Calibri Light"/>
          <w:lang w:eastAsia="it-IT"/>
        </w:rPr>
      </w:pPr>
    </w:p>
    <w:p w14:paraId="3AB24124" w14:textId="508ABB74" w:rsidR="00911C6A" w:rsidRPr="00F3058B" w:rsidRDefault="00856CB9" w:rsidP="007D688D">
      <w:pPr>
        <w:pStyle w:val="Titolo2"/>
        <w:spacing w:line="240" w:lineRule="auto"/>
        <w:rPr>
          <w:rFonts w:ascii="Calibri Light" w:hAnsi="Calibri Light" w:cs="Calibri Light"/>
          <w:sz w:val="28"/>
          <w:szCs w:val="28"/>
        </w:rPr>
      </w:pPr>
      <w:r w:rsidRPr="00856CB9">
        <w:rPr>
          <w:rFonts w:ascii="Calibri Light" w:hAnsi="Calibri Light"/>
          <w:sz w:val="28"/>
          <w:szCs w:val="28"/>
        </w:rPr>
        <w:t>TELEPHONE SUPPORT</w:t>
      </w:r>
    </w:p>
    <w:p w14:paraId="224A3592" w14:textId="2054D3B1" w:rsidR="00856CB9" w:rsidRDefault="00856CB9" w:rsidP="007D688D">
      <w:pPr>
        <w:spacing w:after="0" w:line="240" w:lineRule="auto"/>
        <w:jc w:val="both"/>
        <w:rPr>
          <w:rFonts w:ascii="Calibri Light" w:hAnsi="Calibri Light" w:cs="Calibri Light"/>
        </w:rPr>
      </w:pPr>
      <w:r w:rsidRPr="00856CB9">
        <w:rPr>
          <w:rFonts w:ascii="Calibri Light" w:hAnsi="Calibri Light" w:cs="Calibri Light"/>
        </w:rPr>
        <w:t>There are no problems as far as the processing of the personal data is concerned. There are no transmitted data or archives and the communication is only verbal. Generally, the first contact after the customer's request for support is always made in this way, in order to define the reported problem in detail.</w:t>
      </w:r>
    </w:p>
    <w:p w14:paraId="51A0F574" w14:textId="77777777" w:rsidR="007D688D" w:rsidRPr="00F3058B" w:rsidRDefault="007D688D" w:rsidP="007D688D">
      <w:pPr>
        <w:spacing w:after="0" w:line="240" w:lineRule="auto"/>
        <w:jc w:val="both"/>
        <w:rPr>
          <w:rFonts w:ascii="Calibri Light" w:hAnsi="Calibri Light" w:cs="Calibri Light"/>
          <w:lang w:eastAsia="it-IT"/>
        </w:rPr>
      </w:pPr>
    </w:p>
    <w:p w14:paraId="26F55628" w14:textId="7EC1DD81" w:rsidR="00911C6A" w:rsidRPr="00F3058B" w:rsidRDefault="00856CB9" w:rsidP="007D688D">
      <w:pPr>
        <w:pStyle w:val="Titolo2"/>
        <w:spacing w:line="240" w:lineRule="auto"/>
        <w:rPr>
          <w:rFonts w:ascii="Calibri Light" w:hAnsi="Calibri Light" w:cs="Calibri Light"/>
          <w:sz w:val="28"/>
          <w:szCs w:val="28"/>
        </w:rPr>
      </w:pPr>
      <w:r w:rsidRPr="00856CB9">
        <w:rPr>
          <w:rFonts w:ascii="Calibri Light" w:hAnsi="Calibri Light"/>
          <w:sz w:val="28"/>
          <w:szCs w:val="28"/>
        </w:rPr>
        <w:t>SUPPORT VIA E-MAIL/WEB TICKETS</w:t>
      </w:r>
    </w:p>
    <w:p w14:paraId="0D865E10" w14:textId="77777777" w:rsidR="00856CB9" w:rsidRPr="00856CB9" w:rsidRDefault="00856CB9" w:rsidP="00856CB9">
      <w:pPr>
        <w:spacing w:after="0" w:line="240" w:lineRule="auto"/>
        <w:jc w:val="both"/>
        <w:rPr>
          <w:rFonts w:ascii="Calibri Light" w:hAnsi="Calibri Light" w:cs="Calibri Light"/>
        </w:rPr>
      </w:pPr>
      <w:r w:rsidRPr="00856CB9">
        <w:rPr>
          <w:rFonts w:ascii="Calibri Light" w:hAnsi="Calibri Light" w:cs="Calibri Light"/>
        </w:rPr>
        <w:t>In case of support via e-mail, always add the disclaimer in the message text:</w:t>
      </w:r>
    </w:p>
    <w:p w14:paraId="76D356F6" w14:textId="77777777" w:rsidR="00856CB9" w:rsidRPr="00856CB9" w:rsidRDefault="00856CB9" w:rsidP="00856CB9">
      <w:pPr>
        <w:spacing w:after="0" w:line="240" w:lineRule="auto"/>
        <w:jc w:val="both"/>
        <w:rPr>
          <w:rFonts w:ascii="Calibri Light" w:hAnsi="Calibri Light" w:cs="Calibri Light"/>
        </w:rPr>
      </w:pPr>
      <w:proofErr w:type="gramStart"/>
      <w:r w:rsidRPr="00856CB9">
        <w:rPr>
          <w:rFonts w:ascii="Calibri Light" w:hAnsi="Calibri Light" w:cs="Calibri Light"/>
        </w:rPr>
        <w:t>”The</w:t>
      </w:r>
      <w:proofErr w:type="gramEnd"/>
      <w:r w:rsidRPr="00856CB9">
        <w:rPr>
          <w:rFonts w:ascii="Calibri Light" w:hAnsi="Calibri Light" w:cs="Calibri Light"/>
        </w:rPr>
        <w:t xml:space="preserve"> content of this e-mail and of possible attachments is strictly confidential, it cannot be used in trial mode and it is dedicated to the person/s to whom it is addressed. The content of the reply to this e-mail might also be seen by other co-workers, who are part of the same homogenous group of the undersigned or part of other homogenous groups who are however related to the solution of the problem notified by you. If you add attachments containing personal data to the reply message, these will be saved in the ticketing tool and/or in the e-mail attachments and stored there for 3 years. If you received this e-mail by mistake, please notify us immediately and delete it from your computer. It is prohibited to copy and publish the content of this e-mail. Any abusive use of the information contained here, by third parties or by persons who are not indicated in this e-mail, can be prosecuted pursuant to the law. We hereby inform you that in order to exercise the rights provided by article 15 et seq. from the EU Regulation 2016/679 (GDPR), it is possible to refer to the following address: ufficio.privacy@zucchetti.it”.</w:t>
      </w:r>
    </w:p>
    <w:p w14:paraId="65DB2A62" w14:textId="77777777" w:rsidR="00856CB9" w:rsidRDefault="00856CB9" w:rsidP="00856CB9">
      <w:pPr>
        <w:spacing w:after="0" w:line="240" w:lineRule="auto"/>
        <w:jc w:val="both"/>
        <w:rPr>
          <w:rFonts w:ascii="Calibri Light" w:hAnsi="Calibri Light" w:cs="Calibri Light"/>
        </w:rPr>
      </w:pPr>
    </w:p>
    <w:p w14:paraId="24BC22B1" w14:textId="00F22DFE" w:rsidR="00856CB9" w:rsidRPr="00856CB9" w:rsidRDefault="00856CB9" w:rsidP="00856CB9">
      <w:pPr>
        <w:spacing w:after="0" w:line="240" w:lineRule="auto"/>
        <w:jc w:val="both"/>
        <w:rPr>
          <w:rFonts w:ascii="Calibri Light" w:hAnsi="Calibri Light" w:cs="Calibri Light"/>
        </w:rPr>
      </w:pPr>
      <w:r w:rsidRPr="00856CB9">
        <w:rPr>
          <w:rFonts w:ascii="Calibri Light" w:hAnsi="Calibri Light" w:cs="Calibri Light"/>
        </w:rPr>
        <w:t>Zucchetti Axess appointees must never be sent the customer's access credentials by e-mail (only those used and in the possession of the customer, not those generated specifically for technicians who need to connect), nor must they save them on the ticketing tool and/or in e-mails.</w:t>
      </w:r>
    </w:p>
    <w:p w14:paraId="608B9593" w14:textId="77777777" w:rsidR="00856CB9" w:rsidRPr="00856CB9" w:rsidRDefault="00856CB9" w:rsidP="00856CB9">
      <w:pPr>
        <w:spacing w:after="0" w:line="240" w:lineRule="auto"/>
        <w:jc w:val="both"/>
        <w:rPr>
          <w:rFonts w:ascii="Calibri Light" w:hAnsi="Calibri Light" w:cs="Calibri Light"/>
        </w:rPr>
      </w:pPr>
      <w:r w:rsidRPr="00856CB9">
        <w:rPr>
          <w:rFonts w:ascii="Calibri Light" w:hAnsi="Calibri Light" w:cs="Calibri Light"/>
        </w:rPr>
        <w:t>If a customer/partner sends the access credentials for his/her environment without a request from Zucchetti Axess appointees, it is necessary to reply them that we are not authorised to access the systems with other users' credentials because this method infringes the EU Regulation 2016/679 (GDPR). Therefore, Zucchetti AX appointees will have to request individual credentials or the connection with TeamViewer (or equivalent tool).</w:t>
      </w:r>
    </w:p>
    <w:p w14:paraId="2C673331" w14:textId="77777777" w:rsidR="00856CB9" w:rsidRDefault="00856CB9" w:rsidP="00856CB9">
      <w:pPr>
        <w:spacing w:after="0" w:line="240" w:lineRule="auto"/>
        <w:jc w:val="both"/>
        <w:rPr>
          <w:rFonts w:ascii="Calibri Light" w:hAnsi="Calibri Light" w:cs="Calibri Light"/>
        </w:rPr>
      </w:pPr>
    </w:p>
    <w:p w14:paraId="65F607DC" w14:textId="23F5EBE3" w:rsidR="00856CB9" w:rsidRPr="00856CB9" w:rsidRDefault="00856CB9" w:rsidP="00856CB9">
      <w:pPr>
        <w:spacing w:after="0" w:line="240" w:lineRule="auto"/>
        <w:jc w:val="both"/>
        <w:rPr>
          <w:rFonts w:ascii="Calibri Light" w:hAnsi="Calibri Light" w:cs="Calibri Light"/>
        </w:rPr>
      </w:pPr>
      <w:r w:rsidRPr="00856CB9">
        <w:rPr>
          <w:rFonts w:ascii="Calibri Light" w:hAnsi="Calibri Light" w:cs="Calibri Light"/>
        </w:rPr>
        <w:t>Every e-mail must be signed with the first and last name of the operator who handled the Customer's problem and the information must be saved in the ticketing tool and/or in the e-mail.</w:t>
      </w:r>
    </w:p>
    <w:p w14:paraId="07366DE1" w14:textId="77777777" w:rsidR="00856CB9" w:rsidRDefault="00856CB9" w:rsidP="00856CB9">
      <w:pPr>
        <w:spacing w:after="0" w:line="240" w:lineRule="auto"/>
        <w:jc w:val="both"/>
        <w:rPr>
          <w:rFonts w:ascii="Calibri Light" w:hAnsi="Calibri Light" w:cs="Calibri Light"/>
        </w:rPr>
      </w:pPr>
    </w:p>
    <w:p w14:paraId="2A986C7F" w14:textId="0E239C78" w:rsidR="00856CB9" w:rsidRPr="00856CB9" w:rsidRDefault="00856CB9" w:rsidP="00856CB9">
      <w:pPr>
        <w:spacing w:after="0" w:line="240" w:lineRule="auto"/>
        <w:jc w:val="both"/>
        <w:rPr>
          <w:rFonts w:ascii="Calibri Light" w:hAnsi="Calibri Light" w:cs="Calibri Light"/>
        </w:rPr>
      </w:pPr>
      <w:r w:rsidRPr="00856CB9">
        <w:rPr>
          <w:rFonts w:ascii="Calibri Light" w:hAnsi="Calibri Light" w:cs="Calibri Light"/>
        </w:rPr>
        <w:t>Clarifications:</w:t>
      </w:r>
    </w:p>
    <w:p w14:paraId="34871B5B" w14:textId="77777777" w:rsidR="00856CB9" w:rsidRPr="00856CB9" w:rsidRDefault="00856CB9" w:rsidP="00856CB9">
      <w:pPr>
        <w:spacing w:after="0" w:line="240" w:lineRule="auto"/>
        <w:jc w:val="both"/>
        <w:rPr>
          <w:rFonts w:ascii="Calibri Light" w:hAnsi="Calibri Light" w:cs="Calibri Light"/>
        </w:rPr>
      </w:pPr>
      <w:r w:rsidRPr="00856CB9">
        <w:rPr>
          <w:rFonts w:ascii="Calibri Light" w:hAnsi="Calibri Light" w:cs="Calibri Light"/>
        </w:rPr>
        <w:t>The disclaimer can also be added within web tickets.</w:t>
      </w:r>
    </w:p>
    <w:p w14:paraId="4C3BDEF4" w14:textId="3E313605" w:rsidR="00856CB9" w:rsidRPr="00F3058B" w:rsidRDefault="00856CB9" w:rsidP="00856CB9">
      <w:pPr>
        <w:spacing w:after="0" w:line="240" w:lineRule="auto"/>
        <w:jc w:val="both"/>
        <w:rPr>
          <w:rFonts w:ascii="Calibri Light" w:hAnsi="Calibri Light" w:cs="Calibri Light"/>
        </w:rPr>
      </w:pPr>
      <w:r w:rsidRPr="00856CB9">
        <w:rPr>
          <w:rFonts w:ascii="Calibri Light" w:hAnsi="Calibri Light" w:cs="Calibri Light"/>
        </w:rPr>
        <w:t>Personal e-mails should not be used, as they cannot be controlled.</w:t>
      </w:r>
    </w:p>
    <w:p w14:paraId="16BBE0D4" w14:textId="77777777" w:rsidR="00911C6A" w:rsidRPr="00F3058B" w:rsidRDefault="00911C6A" w:rsidP="007D688D">
      <w:pPr>
        <w:spacing w:after="0" w:line="240" w:lineRule="auto"/>
        <w:rPr>
          <w:rFonts w:ascii="Calibri Light" w:hAnsi="Calibri Light" w:cs="Calibri Light"/>
          <w:lang w:eastAsia="it-IT"/>
        </w:rPr>
      </w:pPr>
    </w:p>
    <w:p w14:paraId="40ACDEC9" w14:textId="7E371DA4" w:rsidR="00911C6A" w:rsidRPr="00E22739" w:rsidRDefault="00856CB9" w:rsidP="007D688D">
      <w:pPr>
        <w:pStyle w:val="Titolo2"/>
        <w:spacing w:line="240" w:lineRule="auto"/>
        <w:jc w:val="both"/>
        <w:rPr>
          <w:rFonts w:ascii="Calibri Light" w:hAnsi="Calibri Light" w:cs="Calibri Light"/>
          <w:sz w:val="28"/>
          <w:szCs w:val="28"/>
        </w:rPr>
      </w:pPr>
      <w:r w:rsidRPr="00856CB9">
        <w:rPr>
          <w:rFonts w:ascii="Calibri Light" w:hAnsi="Calibri Light"/>
          <w:sz w:val="28"/>
          <w:szCs w:val="28"/>
        </w:rPr>
        <w:t>SUPPORT VIA CUSTOMERS' DATABASE IMPORT</w:t>
      </w:r>
    </w:p>
    <w:p w14:paraId="2A169172" w14:textId="77777777" w:rsidR="00856CB9" w:rsidRPr="00856CB9" w:rsidRDefault="00856CB9" w:rsidP="00856CB9">
      <w:pPr>
        <w:spacing w:after="0" w:line="240" w:lineRule="auto"/>
        <w:jc w:val="both"/>
        <w:rPr>
          <w:rFonts w:ascii="Calibri Light" w:hAnsi="Calibri Light" w:cs="Calibri Light"/>
        </w:rPr>
      </w:pPr>
      <w:r w:rsidRPr="00856CB9">
        <w:rPr>
          <w:rFonts w:ascii="Calibri Light" w:hAnsi="Calibri Light" w:cs="Calibri Light"/>
        </w:rPr>
        <w:t>If, in order to solve the problem reported by the Customer/Data Controller, it is necessary to have the database or other files or queries containing personal data transmitted, the Customer must be informed of this necessity. If the customer is not able to make the copy himself/herself and asks Zucchetti Axess appointees to do so, it is necessary to receive his/her authorisation also for the VPN connection (to be saved in the ticketing tool and/or in the e-mail).</w:t>
      </w:r>
    </w:p>
    <w:p w14:paraId="3ED68720" w14:textId="77777777" w:rsidR="00856CB9" w:rsidRPr="00856CB9" w:rsidRDefault="00856CB9" w:rsidP="00856CB9">
      <w:pPr>
        <w:spacing w:after="0" w:line="240" w:lineRule="auto"/>
        <w:jc w:val="both"/>
        <w:rPr>
          <w:rFonts w:ascii="Calibri Light" w:hAnsi="Calibri Light" w:cs="Calibri Light"/>
        </w:rPr>
      </w:pPr>
      <w:r w:rsidRPr="00856CB9">
        <w:rPr>
          <w:rFonts w:ascii="Calibri Light" w:hAnsi="Calibri Light" w:cs="Calibri Light"/>
        </w:rPr>
        <w:t>In order to carry out this activity, it is necessary to send the customer/Data Controller an e-mail with the following content:</w:t>
      </w:r>
    </w:p>
    <w:p w14:paraId="470A9FC1" w14:textId="77777777" w:rsidR="00856CB9" w:rsidRPr="00856CB9" w:rsidRDefault="00856CB9" w:rsidP="00856CB9">
      <w:pPr>
        <w:spacing w:after="0" w:line="240" w:lineRule="auto"/>
        <w:jc w:val="both"/>
        <w:rPr>
          <w:rFonts w:ascii="Calibri Light" w:hAnsi="Calibri Light" w:cs="Calibri Light"/>
        </w:rPr>
      </w:pPr>
      <w:proofErr w:type="gramStart"/>
      <w:r w:rsidRPr="00856CB9">
        <w:rPr>
          <w:rFonts w:ascii="Calibri Light" w:hAnsi="Calibri Light" w:cs="Calibri Light"/>
        </w:rPr>
        <w:t>”Dear</w:t>
      </w:r>
      <w:proofErr w:type="gramEnd"/>
      <w:r w:rsidRPr="00856CB9">
        <w:rPr>
          <w:rFonts w:ascii="Calibri Light" w:hAnsi="Calibri Light" w:cs="Calibri Light"/>
        </w:rPr>
        <w:t xml:space="preserve"> Customer,</w:t>
      </w:r>
    </w:p>
    <w:p w14:paraId="7D9F93BD" w14:textId="77777777" w:rsidR="00856CB9" w:rsidRPr="00856CB9" w:rsidRDefault="00856CB9" w:rsidP="00856CB9">
      <w:pPr>
        <w:spacing w:after="0" w:line="240" w:lineRule="auto"/>
        <w:jc w:val="both"/>
        <w:rPr>
          <w:rFonts w:ascii="Calibri Light" w:hAnsi="Calibri Light" w:cs="Calibri Light"/>
        </w:rPr>
      </w:pPr>
      <w:r w:rsidRPr="00856CB9">
        <w:rPr>
          <w:rFonts w:ascii="Calibri Light" w:hAnsi="Calibri Light" w:cs="Calibri Light"/>
        </w:rPr>
        <w:t>in order to solve the problem notified by you, it is necessary to perform verifications on your archives.</w:t>
      </w:r>
    </w:p>
    <w:p w14:paraId="779CDE79" w14:textId="39DAC8DC" w:rsidR="00856CB9" w:rsidRDefault="00856CB9" w:rsidP="00856CB9">
      <w:pPr>
        <w:spacing w:after="0" w:line="240" w:lineRule="auto"/>
        <w:jc w:val="both"/>
        <w:rPr>
          <w:rFonts w:ascii="Calibri Light" w:hAnsi="Calibri Light" w:cs="Calibri Light"/>
        </w:rPr>
      </w:pPr>
      <w:r w:rsidRPr="00856CB9">
        <w:rPr>
          <w:rFonts w:ascii="Calibri Light" w:hAnsi="Calibri Light" w:cs="Calibri Light"/>
        </w:rPr>
        <w:t>We ask you to authorise us to connect via VPN to take copies and to process them in order to solve what has been reported”.</w:t>
      </w:r>
    </w:p>
    <w:p w14:paraId="19586562" w14:textId="6F3622B0" w:rsidR="00856CB9" w:rsidRDefault="00856CB9" w:rsidP="00856CB9">
      <w:pPr>
        <w:spacing w:after="0" w:line="240" w:lineRule="auto"/>
        <w:jc w:val="both"/>
        <w:rPr>
          <w:rFonts w:ascii="Calibri Light" w:hAnsi="Calibri Light" w:cs="Calibri Light"/>
        </w:rPr>
      </w:pPr>
    </w:p>
    <w:p w14:paraId="1B515EC4" w14:textId="77777777" w:rsidR="00856CB9" w:rsidRPr="00856CB9" w:rsidRDefault="00856CB9" w:rsidP="00856CB9">
      <w:pPr>
        <w:spacing w:after="0" w:line="240" w:lineRule="auto"/>
        <w:jc w:val="both"/>
        <w:rPr>
          <w:rFonts w:ascii="Calibri Light" w:hAnsi="Calibri Light" w:cs="Calibri Light"/>
        </w:rPr>
      </w:pPr>
      <w:r w:rsidRPr="00856CB9">
        <w:rPr>
          <w:rFonts w:ascii="Calibri Light" w:hAnsi="Calibri Light" w:cs="Calibri Light"/>
        </w:rPr>
        <w:t>The archives will be stored for the time strictly necessary to solve the reported problem and will be deleted by Zucchetti Axess appointees at the end of the intervention.</w:t>
      </w:r>
    </w:p>
    <w:p w14:paraId="1BAD3CCD" w14:textId="77777777" w:rsidR="00856CB9" w:rsidRPr="00856CB9" w:rsidRDefault="00856CB9" w:rsidP="00856CB9">
      <w:pPr>
        <w:spacing w:after="0" w:line="240" w:lineRule="auto"/>
        <w:jc w:val="both"/>
        <w:rPr>
          <w:rFonts w:ascii="Calibri Light" w:hAnsi="Calibri Light" w:cs="Calibri Light"/>
        </w:rPr>
      </w:pPr>
      <w:r w:rsidRPr="00856CB9">
        <w:rPr>
          <w:rFonts w:ascii="Calibri Light" w:hAnsi="Calibri Light" w:cs="Calibri Light"/>
        </w:rPr>
        <w:t>Data must be saved in the Directory not subject to backup”.</w:t>
      </w:r>
    </w:p>
    <w:p w14:paraId="72380CB6" w14:textId="77777777" w:rsidR="00856CB9" w:rsidRDefault="00856CB9" w:rsidP="00856CB9">
      <w:pPr>
        <w:spacing w:after="0" w:line="240" w:lineRule="auto"/>
        <w:jc w:val="both"/>
        <w:rPr>
          <w:rFonts w:ascii="Calibri Light" w:hAnsi="Calibri Light" w:cs="Calibri Light"/>
        </w:rPr>
      </w:pPr>
    </w:p>
    <w:p w14:paraId="600255C5" w14:textId="4A6DD2AD" w:rsidR="00856CB9" w:rsidRPr="00856CB9" w:rsidRDefault="00856CB9" w:rsidP="00856CB9">
      <w:pPr>
        <w:spacing w:after="0" w:line="240" w:lineRule="auto"/>
        <w:jc w:val="both"/>
        <w:rPr>
          <w:rFonts w:ascii="Calibri Light" w:hAnsi="Calibri Light" w:cs="Calibri Light"/>
        </w:rPr>
      </w:pPr>
      <w:r w:rsidRPr="00856CB9">
        <w:rPr>
          <w:rFonts w:ascii="Calibri Light" w:hAnsi="Calibri Light" w:cs="Calibri Light"/>
        </w:rPr>
        <w:t>If there is the need to store the archives, it is necessary to send an e-mail to the customer, as described below:</w:t>
      </w:r>
    </w:p>
    <w:p w14:paraId="54A1437A" w14:textId="77777777" w:rsidR="00856CB9" w:rsidRPr="00856CB9" w:rsidRDefault="00856CB9" w:rsidP="00856CB9">
      <w:pPr>
        <w:spacing w:after="0" w:line="240" w:lineRule="auto"/>
        <w:jc w:val="both"/>
        <w:rPr>
          <w:rFonts w:ascii="Calibri Light" w:hAnsi="Calibri Light" w:cs="Calibri Light"/>
        </w:rPr>
      </w:pPr>
      <w:r w:rsidRPr="00856CB9">
        <w:rPr>
          <w:rFonts w:ascii="Calibri Light" w:hAnsi="Calibri Light" w:cs="Calibri Light"/>
        </w:rPr>
        <w:t>“Dear Customer,</w:t>
      </w:r>
    </w:p>
    <w:p w14:paraId="49A68227" w14:textId="77777777" w:rsidR="00856CB9" w:rsidRPr="00856CB9" w:rsidRDefault="00856CB9" w:rsidP="00856CB9">
      <w:pPr>
        <w:spacing w:after="0" w:line="240" w:lineRule="auto"/>
        <w:jc w:val="both"/>
        <w:rPr>
          <w:rFonts w:ascii="Calibri Light" w:hAnsi="Calibri Light" w:cs="Calibri Light"/>
        </w:rPr>
      </w:pPr>
      <w:r w:rsidRPr="00856CB9">
        <w:rPr>
          <w:rFonts w:ascii="Calibri Light" w:hAnsi="Calibri Light" w:cs="Calibri Light"/>
        </w:rPr>
        <w:t>having solved the problems on the archives that you sent, we request the authorisation to store your archives on our infrastructure for the following _____ days. The purpose of this storage is to check for possible problems that you may notify during the use of the restored archives. At the end of the above-mentioned period, we will proceed to the permanent archive removal. If after this period your archives are needed, we will request them again.</w:t>
      </w:r>
    </w:p>
    <w:p w14:paraId="13DBDC0D" w14:textId="77777777" w:rsidR="00856CB9" w:rsidRPr="00856CB9" w:rsidRDefault="00856CB9" w:rsidP="00856CB9">
      <w:pPr>
        <w:spacing w:after="0" w:line="240" w:lineRule="auto"/>
        <w:jc w:val="both"/>
        <w:rPr>
          <w:rFonts w:ascii="Calibri Light" w:hAnsi="Calibri Light" w:cs="Calibri Light"/>
        </w:rPr>
      </w:pPr>
      <w:r w:rsidRPr="00856CB9">
        <w:rPr>
          <w:rFonts w:ascii="Calibri Light" w:hAnsi="Calibri Light" w:cs="Calibri Light"/>
        </w:rPr>
        <w:t>To this end, we request an express confirmation by replying to this message. If your reply is negative, we will proceed to the immediate deletion of your archives”.</w:t>
      </w:r>
    </w:p>
    <w:p w14:paraId="55E19715" w14:textId="77777777" w:rsidR="00856CB9" w:rsidRDefault="00856CB9" w:rsidP="00856CB9">
      <w:pPr>
        <w:spacing w:after="0" w:line="240" w:lineRule="auto"/>
        <w:jc w:val="both"/>
        <w:rPr>
          <w:rFonts w:ascii="Calibri Light" w:hAnsi="Calibri Light" w:cs="Calibri Light"/>
        </w:rPr>
      </w:pPr>
    </w:p>
    <w:p w14:paraId="749595F1" w14:textId="12475702" w:rsidR="00856CB9" w:rsidRPr="00856CB9" w:rsidRDefault="00856CB9" w:rsidP="00856CB9">
      <w:pPr>
        <w:spacing w:after="0" w:line="240" w:lineRule="auto"/>
        <w:jc w:val="both"/>
        <w:rPr>
          <w:rFonts w:ascii="Calibri Light" w:hAnsi="Calibri Light" w:cs="Calibri Light"/>
        </w:rPr>
      </w:pPr>
      <w:r w:rsidRPr="00856CB9">
        <w:rPr>
          <w:rFonts w:ascii="Calibri Light" w:hAnsi="Calibri Light" w:cs="Calibri Light"/>
        </w:rPr>
        <w:t>The customers' archives cannot be transmitted to work groups other than those in charge with solving the problem notified by the customer.</w:t>
      </w:r>
    </w:p>
    <w:p w14:paraId="0ADD9BB9" w14:textId="29A639BC" w:rsidR="00856CB9" w:rsidRPr="000E060A" w:rsidRDefault="00856CB9" w:rsidP="00856CB9">
      <w:pPr>
        <w:spacing w:after="0" w:line="240" w:lineRule="auto"/>
        <w:jc w:val="both"/>
        <w:rPr>
          <w:rFonts w:ascii="Calibri Light" w:hAnsi="Calibri Light" w:cs="Calibri Light"/>
        </w:rPr>
      </w:pPr>
      <w:r w:rsidRPr="00856CB9">
        <w:rPr>
          <w:rFonts w:ascii="Calibri Light" w:hAnsi="Calibri Light" w:cs="Calibri Light"/>
        </w:rPr>
        <w:t>The only possibility to store the archives without the prior authorisation of the customer is to make them anonymous.</w:t>
      </w:r>
    </w:p>
    <w:p w14:paraId="2CD9FADE" w14:textId="77777777" w:rsidR="00911C6A" w:rsidRPr="000E060A" w:rsidRDefault="00911C6A" w:rsidP="007D688D">
      <w:pPr>
        <w:spacing w:after="0" w:line="240" w:lineRule="auto"/>
        <w:rPr>
          <w:rFonts w:ascii="Calibri Light" w:hAnsi="Calibri Light" w:cs="Calibri Light"/>
          <w:b/>
          <w:lang w:eastAsia="it-IT"/>
        </w:rPr>
      </w:pPr>
    </w:p>
    <w:p w14:paraId="4179E52C" w14:textId="5DEDE732" w:rsidR="00911C6A" w:rsidRPr="008A3AF3" w:rsidRDefault="00856CB9" w:rsidP="007D688D">
      <w:pPr>
        <w:pStyle w:val="Titolo2"/>
        <w:spacing w:line="240" w:lineRule="auto"/>
        <w:rPr>
          <w:rFonts w:ascii="Calibri Light" w:hAnsi="Calibri Light" w:cs="Calibri Light"/>
          <w:sz w:val="28"/>
          <w:szCs w:val="28"/>
        </w:rPr>
      </w:pPr>
      <w:r w:rsidRPr="00856CB9">
        <w:rPr>
          <w:rFonts w:ascii="Calibri Light" w:hAnsi="Calibri Light"/>
          <w:sz w:val="28"/>
          <w:szCs w:val="28"/>
        </w:rPr>
        <w:t>SUPPORT VIA REMOTE TEAMVIEWER CONNECTION</w:t>
      </w:r>
    </w:p>
    <w:p w14:paraId="70DF4418" w14:textId="77777777" w:rsidR="00856CB9" w:rsidRPr="00856CB9" w:rsidRDefault="00856CB9" w:rsidP="00856CB9">
      <w:pPr>
        <w:spacing w:after="0" w:line="240" w:lineRule="auto"/>
        <w:jc w:val="both"/>
        <w:rPr>
          <w:rFonts w:ascii="Calibri Light" w:hAnsi="Calibri Light"/>
        </w:rPr>
      </w:pPr>
      <w:r w:rsidRPr="00856CB9">
        <w:rPr>
          <w:rFonts w:ascii="Calibri Light" w:hAnsi="Calibri Light"/>
        </w:rPr>
        <w:t>This method of connection to the customers' tools ensures privacy because:</w:t>
      </w:r>
    </w:p>
    <w:p w14:paraId="40444760" w14:textId="77777777" w:rsidR="00856CB9" w:rsidRPr="00856CB9" w:rsidRDefault="00856CB9" w:rsidP="00856CB9">
      <w:pPr>
        <w:spacing w:after="0" w:line="240" w:lineRule="auto"/>
        <w:jc w:val="both"/>
        <w:rPr>
          <w:rFonts w:ascii="Calibri Light" w:hAnsi="Calibri Light"/>
        </w:rPr>
      </w:pPr>
      <w:r w:rsidRPr="00856CB9">
        <w:rPr>
          <w:rFonts w:ascii="Calibri Light" w:hAnsi="Calibri Light"/>
        </w:rPr>
        <w:t>- The connection is always requested by the customer</w:t>
      </w:r>
    </w:p>
    <w:p w14:paraId="1673150E" w14:textId="77777777" w:rsidR="00856CB9" w:rsidRPr="00856CB9" w:rsidRDefault="00856CB9" w:rsidP="00856CB9">
      <w:pPr>
        <w:spacing w:after="0" w:line="240" w:lineRule="auto"/>
        <w:jc w:val="both"/>
        <w:rPr>
          <w:rFonts w:ascii="Calibri Light" w:hAnsi="Calibri Light"/>
        </w:rPr>
      </w:pPr>
      <w:r w:rsidRPr="00856CB9">
        <w:rPr>
          <w:rFonts w:ascii="Calibri Light" w:hAnsi="Calibri Light"/>
        </w:rPr>
        <w:t>- The access credentials are always individual</w:t>
      </w:r>
    </w:p>
    <w:p w14:paraId="57FB7222" w14:textId="77777777" w:rsidR="00856CB9" w:rsidRPr="00856CB9" w:rsidRDefault="00856CB9" w:rsidP="00856CB9">
      <w:pPr>
        <w:spacing w:after="0" w:line="240" w:lineRule="auto"/>
        <w:jc w:val="both"/>
        <w:rPr>
          <w:rFonts w:ascii="Calibri Light" w:hAnsi="Calibri Light"/>
        </w:rPr>
      </w:pPr>
      <w:r w:rsidRPr="00856CB9">
        <w:rPr>
          <w:rFonts w:ascii="Calibri Light" w:hAnsi="Calibri Light"/>
        </w:rPr>
        <w:t>- The customer offers us access to an environment with an authorisation profile chosen by him/her in order for us to perform support activities</w:t>
      </w:r>
    </w:p>
    <w:p w14:paraId="64565718" w14:textId="77777777" w:rsidR="00856CB9" w:rsidRPr="00856CB9" w:rsidRDefault="00856CB9" w:rsidP="00856CB9">
      <w:pPr>
        <w:spacing w:after="0" w:line="240" w:lineRule="auto"/>
        <w:jc w:val="both"/>
        <w:rPr>
          <w:rFonts w:ascii="Calibri Light" w:hAnsi="Calibri Light"/>
        </w:rPr>
      </w:pPr>
      <w:r w:rsidRPr="00856CB9">
        <w:rPr>
          <w:rFonts w:ascii="Calibri Light" w:hAnsi="Calibri Light"/>
        </w:rPr>
        <w:t>- The customer can disconnect us whenever s/he wishes.</w:t>
      </w:r>
    </w:p>
    <w:p w14:paraId="631BCE87" w14:textId="77777777" w:rsidR="00856CB9" w:rsidRDefault="00856CB9" w:rsidP="00856CB9">
      <w:pPr>
        <w:spacing w:after="0" w:line="240" w:lineRule="auto"/>
        <w:jc w:val="both"/>
        <w:rPr>
          <w:rFonts w:ascii="Calibri Light" w:hAnsi="Calibri Light"/>
        </w:rPr>
      </w:pPr>
    </w:p>
    <w:p w14:paraId="5F581E44" w14:textId="0C2784BC" w:rsidR="00856CB9" w:rsidRPr="00856CB9" w:rsidRDefault="00856CB9" w:rsidP="00856CB9">
      <w:pPr>
        <w:spacing w:after="0" w:line="240" w:lineRule="auto"/>
        <w:jc w:val="both"/>
        <w:rPr>
          <w:rFonts w:ascii="Calibri Light" w:hAnsi="Calibri Light"/>
        </w:rPr>
      </w:pPr>
      <w:r w:rsidRPr="00856CB9">
        <w:rPr>
          <w:rFonts w:ascii="Calibri Light" w:hAnsi="Calibri Light"/>
        </w:rPr>
        <w:t>Via TeamViewer, it is possible to also provide access for the second level support to the same session opened by us. In this case, the customer has the proof as it has been provided by the tool and therefore s/he implicitly accepts this method.</w:t>
      </w:r>
    </w:p>
    <w:p w14:paraId="69800CFC" w14:textId="77777777" w:rsidR="00856CB9" w:rsidRDefault="00856CB9" w:rsidP="00856CB9">
      <w:pPr>
        <w:spacing w:after="0" w:line="240" w:lineRule="auto"/>
        <w:jc w:val="both"/>
        <w:rPr>
          <w:rFonts w:ascii="Calibri Light" w:hAnsi="Calibri Light"/>
        </w:rPr>
      </w:pPr>
    </w:p>
    <w:p w14:paraId="528DFBC8" w14:textId="3CCEEDA8" w:rsidR="00856CB9" w:rsidRPr="00856CB9" w:rsidRDefault="00856CB9" w:rsidP="00856CB9">
      <w:pPr>
        <w:spacing w:after="0" w:line="240" w:lineRule="auto"/>
        <w:jc w:val="both"/>
        <w:rPr>
          <w:rFonts w:ascii="Calibri Light" w:hAnsi="Calibri Light"/>
        </w:rPr>
      </w:pPr>
      <w:r w:rsidRPr="00856CB9">
        <w:rPr>
          <w:rFonts w:ascii="Calibri Light" w:hAnsi="Calibri Light"/>
        </w:rPr>
        <w:t>If there are codes, passwords or licenses that we must add for the proper operation of the tool and which the customer is not meant to see, it is essential to use the TeamViewer function: Show black screen</w:t>
      </w:r>
    </w:p>
    <w:p w14:paraId="2C0102C5" w14:textId="77777777" w:rsidR="00856CB9" w:rsidRPr="00856CB9" w:rsidRDefault="00856CB9" w:rsidP="00856CB9">
      <w:pPr>
        <w:spacing w:after="0" w:line="240" w:lineRule="auto"/>
        <w:jc w:val="both"/>
        <w:rPr>
          <w:rFonts w:ascii="Calibri Light" w:hAnsi="Calibri Light"/>
        </w:rPr>
      </w:pPr>
      <w:r w:rsidRPr="00856CB9">
        <w:rPr>
          <w:rFonts w:ascii="Calibri Light" w:hAnsi="Calibri Light"/>
        </w:rPr>
        <w:t>It is essential to use our TeamViewer as it is licensed and customised with all the documentation required by law for personal data processing.</w:t>
      </w:r>
    </w:p>
    <w:p w14:paraId="47F5FCC0" w14:textId="707F2045" w:rsidR="007D688D" w:rsidRDefault="00856CB9" w:rsidP="00856CB9">
      <w:pPr>
        <w:spacing w:after="0" w:line="240" w:lineRule="auto"/>
        <w:jc w:val="both"/>
        <w:rPr>
          <w:rFonts w:ascii="Calibri Light" w:hAnsi="Calibri Light"/>
        </w:rPr>
      </w:pPr>
      <w:r w:rsidRPr="00856CB9">
        <w:rPr>
          <w:rFonts w:ascii="Calibri Light" w:hAnsi="Calibri Light"/>
        </w:rPr>
        <w:t>Only in exceptional cases and after a careful assessment performed by the manager and by the privacy office, it is possible to use other connection tools that operate in the same way.</w:t>
      </w:r>
    </w:p>
    <w:p w14:paraId="5805F984" w14:textId="77777777" w:rsidR="00856CB9" w:rsidRPr="009214B7" w:rsidRDefault="00856CB9" w:rsidP="00856CB9">
      <w:pPr>
        <w:spacing w:after="0" w:line="240" w:lineRule="auto"/>
        <w:jc w:val="both"/>
        <w:rPr>
          <w:rFonts w:ascii="Calibri Light" w:hAnsi="Calibri Light" w:cs="Calibri Light"/>
          <w:lang w:eastAsia="it-IT"/>
        </w:rPr>
      </w:pPr>
    </w:p>
    <w:p w14:paraId="42EE381A" w14:textId="2D8E4A05" w:rsidR="00911C6A" w:rsidRDefault="00856CB9" w:rsidP="007D688D">
      <w:pPr>
        <w:pStyle w:val="Titolo2"/>
        <w:spacing w:line="240" w:lineRule="auto"/>
        <w:rPr>
          <w:rFonts w:ascii="Calibri Light" w:hAnsi="Calibri Light" w:cs="Calibri Light"/>
          <w:sz w:val="28"/>
          <w:szCs w:val="28"/>
        </w:rPr>
      </w:pPr>
      <w:r w:rsidRPr="00856CB9">
        <w:rPr>
          <w:rFonts w:ascii="Calibri Light" w:hAnsi="Calibri Light"/>
          <w:sz w:val="28"/>
          <w:szCs w:val="28"/>
        </w:rPr>
        <w:t>SUPPORT VIA VPN CONNECTION</w:t>
      </w:r>
    </w:p>
    <w:p w14:paraId="0DF6013B" w14:textId="77777777" w:rsidR="00856CB9" w:rsidRPr="00856CB9" w:rsidRDefault="00856CB9" w:rsidP="00856CB9">
      <w:pPr>
        <w:spacing w:after="0" w:line="240" w:lineRule="auto"/>
        <w:jc w:val="both"/>
        <w:rPr>
          <w:rFonts w:ascii="Calibri Light" w:hAnsi="Calibri Light"/>
          <w:bCs/>
        </w:rPr>
      </w:pPr>
      <w:r w:rsidRPr="00856CB9">
        <w:rPr>
          <w:rFonts w:ascii="Calibri Light" w:hAnsi="Calibri Light"/>
          <w:bCs/>
        </w:rPr>
        <w:t>If the support activity must be performed via VPN or private accesses, Zucchetti Axess operators must enter the customers’ systems:</w:t>
      </w:r>
    </w:p>
    <w:p w14:paraId="3199E92F" w14:textId="77777777" w:rsidR="00856CB9" w:rsidRPr="00856CB9" w:rsidRDefault="00856CB9" w:rsidP="00856CB9">
      <w:pPr>
        <w:spacing w:after="0" w:line="240" w:lineRule="auto"/>
        <w:jc w:val="both"/>
        <w:rPr>
          <w:rFonts w:ascii="Calibri Light" w:hAnsi="Calibri Light"/>
          <w:bCs/>
        </w:rPr>
      </w:pPr>
      <w:r w:rsidRPr="00856CB9">
        <w:rPr>
          <w:rFonts w:ascii="Calibri Light" w:hAnsi="Calibri Light"/>
          <w:bCs/>
        </w:rPr>
        <w:t>- With the customer's prior authorisation</w:t>
      </w:r>
    </w:p>
    <w:p w14:paraId="7893851D" w14:textId="77777777" w:rsidR="00856CB9" w:rsidRPr="00856CB9" w:rsidRDefault="00856CB9" w:rsidP="00856CB9">
      <w:pPr>
        <w:spacing w:after="0" w:line="240" w:lineRule="auto"/>
        <w:jc w:val="both"/>
        <w:rPr>
          <w:rFonts w:ascii="Calibri Light" w:hAnsi="Calibri Light"/>
          <w:bCs/>
        </w:rPr>
      </w:pPr>
      <w:r w:rsidRPr="00856CB9">
        <w:rPr>
          <w:rFonts w:ascii="Calibri Light" w:hAnsi="Calibri Light"/>
          <w:bCs/>
        </w:rPr>
        <w:t>- With the credentials that must be active for the time frame needed for the execution of the requested activities</w:t>
      </w:r>
    </w:p>
    <w:p w14:paraId="4E66AFF5" w14:textId="77777777" w:rsidR="00856CB9" w:rsidRPr="00856CB9" w:rsidRDefault="00856CB9" w:rsidP="00856CB9">
      <w:pPr>
        <w:spacing w:after="0" w:line="240" w:lineRule="auto"/>
        <w:jc w:val="both"/>
        <w:rPr>
          <w:rFonts w:ascii="Calibri Light" w:hAnsi="Calibri Light"/>
          <w:bCs/>
        </w:rPr>
      </w:pPr>
      <w:r w:rsidRPr="00856CB9">
        <w:rPr>
          <w:rFonts w:ascii="Calibri Light" w:hAnsi="Calibri Light"/>
          <w:bCs/>
        </w:rPr>
        <w:t>- The credentials must be disabled at the end of the activity by the Customer/Data Controller</w:t>
      </w:r>
    </w:p>
    <w:p w14:paraId="54791EBF" w14:textId="77777777" w:rsidR="00856CB9" w:rsidRPr="00856CB9" w:rsidRDefault="00856CB9" w:rsidP="00856CB9">
      <w:pPr>
        <w:spacing w:after="0" w:line="240" w:lineRule="auto"/>
        <w:jc w:val="both"/>
        <w:rPr>
          <w:rFonts w:ascii="Calibri Light" w:hAnsi="Calibri Light"/>
          <w:bCs/>
        </w:rPr>
      </w:pPr>
      <w:r w:rsidRPr="00856CB9">
        <w:rPr>
          <w:rFonts w:ascii="Calibri Light" w:hAnsi="Calibri Light"/>
          <w:bCs/>
        </w:rPr>
        <w:t>The creation of a user name must only be requested from the customer, who must generate it individually for every Zucchetti AX appointee.</w:t>
      </w:r>
    </w:p>
    <w:p w14:paraId="459D6FEF" w14:textId="77777777" w:rsidR="00856CB9" w:rsidRPr="00856CB9" w:rsidRDefault="00856CB9" w:rsidP="00856CB9">
      <w:pPr>
        <w:spacing w:after="0" w:line="240" w:lineRule="auto"/>
        <w:jc w:val="both"/>
        <w:rPr>
          <w:rFonts w:ascii="Calibri Light" w:hAnsi="Calibri Light"/>
          <w:bCs/>
        </w:rPr>
      </w:pPr>
      <w:r w:rsidRPr="00856CB9">
        <w:rPr>
          <w:rFonts w:ascii="Calibri Light" w:hAnsi="Calibri Light"/>
          <w:bCs/>
        </w:rPr>
        <w:t>It is necessary to send an e-mail to the customer:</w:t>
      </w:r>
    </w:p>
    <w:p w14:paraId="43DC08E7" w14:textId="77777777" w:rsidR="00856CB9" w:rsidRPr="00856CB9" w:rsidRDefault="00856CB9" w:rsidP="00856CB9">
      <w:pPr>
        <w:spacing w:after="0" w:line="240" w:lineRule="auto"/>
        <w:jc w:val="both"/>
        <w:rPr>
          <w:rFonts w:ascii="Calibri Light" w:hAnsi="Calibri Light"/>
          <w:bCs/>
        </w:rPr>
      </w:pPr>
      <w:r w:rsidRPr="00856CB9">
        <w:rPr>
          <w:rFonts w:ascii="Calibri Light" w:hAnsi="Calibri Light"/>
          <w:bCs/>
        </w:rPr>
        <w:t>“For the execution of the support activities requested by you, it is necessary to create individual access profiles for the operators who will perform those activities. To this end, it is necessary to generate those access credentials to the system.”</w:t>
      </w:r>
    </w:p>
    <w:p w14:paraId="6B4E6107" w14:textId="77777777" w:rsidR="00856CB9" w:rsidRPr="00856CB9" w:rsidRDefault="00856CB9" w:rsidP="00856CB9">
      <w:pPr>
        <w:spacing w:after="0" w:line="240" w:lineRule="auto"/>
        <w:jc w:val="both"/>
        <w:rPr>
          <w:rFonts w:ascii="Calibri Light" w:hAnsi="Calibri Light"/>
          <w:bCs/>
        </w:rPr>
      </w:pPr>
      <w:r w:rsidRPr="00856CB9">
        <w:rPr>
          <w:rFonts w:ascii="Calibri Light" w:hAnsi="Calibri Light"/>
          <w:bCs/>
        </w:rPr>
        <w:t>When the customer makes the request after the individual user name has been created:</w:t>
      </w:r>
    </w:p>
    <w:p w14:paraId="38ED44F3" w14:textId="77777777" w:rsidR="00856CB9" w:rsidRPr="00856CB9" w:rsidRDefault="00856CB9" w:rsidP="00856CB9">
      <w:pPr>
        <w:spacing w:after="0" w:line="240" w:lineRule="auto"/>
        <w:jc w:val="both"/>
        <w:rPr>
          <w:rFonts w:ascii="Calibri Light" w:hAnsi="Calibri Light"/>
          <w:bCs/>
        </w:rPr>
      </w:pPr>
      <w:r w:rsidRPr="00856CB9">
        <w:rPr>
          <w:rFonts w:ascii="Calibri Light" w:hAnsi="Calibri Light"/>
          <w:bCs/>
        </w:rPr>
        <w:t>“For the execution of the support activity requested by you, you need to enable the user name matched to me”</w:t>
      </w:r>
    </w:p>
    <w:p w14:paraId="017AFE6A" w14:textId="77777777" w:rsidR="00856CB9" w:rsidRPr="00856CB9" w:rsidRDefault="00856CB9" w:rsidP="00856CB9">
      <w:pPr>
        <w:spacing w:after="0" w:line="240" w:lineRule="auto"/>
        <w:jc w:val="both"/>
        <w:rPr>
          <w:rFonts w:ascii="Calibri Light" w:hAnsi="Calibri Light"/>
          <w:bCs/>
        </w:rPr>
      </w:pPr>
      <w:r w:rsidRPr="00856CB9">
        <w:rPr>
          <w:rFonts w:ascii="Calibri Light" w:hAnsi="Calibri Light"/>
          <w:bCs/>
        </w:rPr>
        <w:t>At the end:</w:t>
      </w:r>
    </w:p>
    <w:p w14:paraId="6BC9CC9C" w14:textId="2C0C413F" w:rsidR="003251E4" w:rsidRDefault="00856CB9" w:rsidP="00856CB9">
      <w:pPr>
        <w:spacing w:after="0" w:line="240" w:lineRule="auto"/>
        <w:jc w:val="both"/>
        <w:rPr>
          <w:rFonts w:ascii="Calibri Light" w:hAnsi="Calibri Light"/>
          <w:bCs/>
        </w:rPr>
      </w:pPr>
      <w:r w:rsidRPr="00856CB9">
        <w:rPr>
          <w:rFonts w:ascii="Calibri Light" w:hAnsi="Calibri Light"/>
          <w:bCs/>
        </w:rPr>
        <w:t>“The support activity is completed. We remind you to disable the credentials in order to protect your personal data”.</w:t>
      </w:r>
    </w:p>
    <w:p w14:paraId="6D2FE0AE" w14:textId="77777777" w:rsidR="00856CB9" w:rsidRPr="008A3AF3" w:rsidRDefault="00856CB9" w:rsidP="00856CB9">
      <w:pPr>
        <w:spacing w:after="0" w:line="240" w:lineRule="auto"/>
        <w:jc w:val="both"/>
        <w:rPr>
          <w:rFonts w:ascii="Calibri Light" w:hAnsi="Calibri Light" w:cs="Calibri Light"/>
          <w:lang w:eastAsia="it-IT"/>
        </w:rPr>
      </w:pPr>
    </w:p>
    <w:p w14:paraId="37BB8006" w14:textId="2AA9A055" w:rsidR="00911C6A" w:rsidRPr="009214B7" w:rsidRDefault="00856CB9" w:rsidP="003251E4">
      <w:pPr>
        <w:spacing w:after="0" w:line="240" w:lineRule="auto"/>
        <w:rPr>
          <w:rFonts w:ascii="Calibri Light" w:eastAsiaTheme="majorEastAsia" w:hAnsi="Calibri Light" w:cs="Calibri Light"/>
          <w:color w:val="365F91" w:themeColor="accent1" w:themeShade="BF"/>
          <w:sz w:val="28"/>
          <w:szCs w:val="28"/>
        </w:rPr>
      </w:pPr>
      <w:r w:rsidRPr="00856CB9">
        <w:rPr>
          <w:rFonts w:ascii="Calibri Light" w:hAnsi="Calibri Light"/>
          <w:color w:val="365F91" w:themeColor="accent1" w:themeShade="BF"/>
          <w:sz w:val="28"/>
          <w:szCs w:val="28"/>
        </w:rPr>
        <w:t>OTHER TYPES OF SUPPORT</w:t>
      </w:r>
    </w:p>
    <w:p w14:paraId="2AB3990E" w14:textId="781D01C0" w:rsidR="00856CB9" w:rsidRPr="00856CB9" w:rsidRDefault="00856CB9" w:rsidP="003251E4">
      <w:pPr>
        <w:spacing w:after="0" w:line="240" w:lineRule="auto"/>
        <w:jc w:val="both"/>
        <w:rPr>
          <w:rFonts w:ascii="Calibri Light" w:hAnsi="Calibri Light"/>
          <w:bCs/>
        </w:rPr>
      </w:pPr>
      <w:r w:rsidRPr="00856CB9">
        <w:rPr>
          <w:rFonts w:ascii="Calibri Light" w:hAnsi="Calibri Light"/>
          <w:bCs/>
        </w:rPr>
        <w:t xml:space="preserve">The support is also performed on video surveillance systems. When the video camera does not work, if the system is integrated within </w:t>
      </w:r>
      <w:proofErr w:type="spellStart"/>
      <w:r w:rsidRPr="00856CB9">
        <w:rPr>
          <w:rFonts w:ascii="Calibri Light" w:hAnsi="Calibri Light"/>
          <w:bCs/>
        </w:rPr>
        <w:t>Xatlas</w:t>
      </w:r>
      <w:proofErr w:type="spellEnd"/>
      <w:r w:rsidRPr="00856CB9">
        <w:rPr>
          <w:rFonts w:ascii="Calibri Light" w:hAnsi="Calibri Light"/>
          <w:bCs/>
        </w:rPr>
        <w:t xml:space="preserve">, you intervene directly in </w:t>
      </w:r>
      <w:proofErr w:type="spellStart"/>
      <w:r w:rsidRPr="00856CB9">
        <w:rPr>
          <w:rFonts w:ascii="Calibri Light" w:hAnsi="Calibri Light"/>
          <w:bCs/>
        </w:rPr>
        <w:t>Xatlas</w:t>
      </w:r>
      <w:proofErr w:type="spellEnd"/>
      <w:r w:rsidRPr="00856CB9">
        <w:rPr>
          <w:rFonts w:ascii="Calibri Light" w:hAnsi="Calibri Light"/>
          <w:bCs/>
        </w:rPr>
        <w:t>; in these cases, access is made to the configuration settings or images but only in real time and nobody ever accesses the records. If the records are not valid, support is given to the video surveillance system maintenance technicians.</w:t>
      </w:r>
    </w:p>
    <w:p w14:paraId="6FB511B9" w14:textId="75F5F333" w:rsidR="001013B2" w:rsidRDefault="001013B2" w:rsidP="00F14480">
      <w:pPr>
        <w:pStyle w:val="Titolo2"/>
        <w:spacing w:before="0" w:line="240" w:lineRule="auto"/>
        <w:rPr>
          <w:rFonts w:ascii="Calibri Light" w:eastAsiaTheme="minorHAnsi" w:hAnsi="Calibri Light" w:cs="Calibri Light"/>
          <w:b/>
          <w:color w:val="1F497D" w:themeColor="text2"/>
          <w:sz w:val="28"/>
          <w:szCs w:val="28"/>
        </w:rPr>
      </w:pPr>
    </w:p>
    <w:p w14:paraId="2F107F60" w14:textId="77777777" w:rsidR="00AB7DF1" w:rsidRPr="00856CB9" w:rsidRDefault="00AB7DF1" w:rsidP="00AB7DF1">
      <w:pPr>
        <w:pStyle w:val="Titolo2"/>
        <w:numPr>
          <w:ilvl w:val="0"/>
          <w:numId w:val="6"/>
        </w:numPr>
        <w:spacing w:before="0" w:line="240" w:lineRule="auto"/>
        <w:ind w:left="426" w:hanging="426"/>
        <w:rPr>
          <w:rFonts w:ascii="Calibri Light" w:eastAsiaTheme="minorHAnsi" w:hAnsi="Calibri Light" w:cs="Calibri Light"/>
          <w:b/>
          <w:color w:val="1F497D" w:themeColor="text2"/>
          <w:sz w:val="28"/>
          <w:szCs w:val="28"/>
        </w:rPr>
      </w:pPr>
      <w:bookmarkStart w:id="9" w:name="_Hlk90278794"/>
      <w:r w:rsidRPr="00856CB9">
        <w:rPr>
          <w:rFonts w:ascii="Calibri Light" w:hAnsi="Calibri Light"/>
          <w:b/>
          <w:color w:val="1F497D" w:themeColor="text2"/>
          <w:sz w:val="28"/>
          <w:szCs w:val="28"/>
        </w:rPr>
        <w:t>DATA PROCESSOR: SAFETY MEASURES IMPLEMENTED FOR - CLOUD - SERVICES PROVIDED BY AMAZON WEB SERVICES</w:t>
      </w:r>
    </w:p>
    <w:p w14:paraId="560A4963" w14:textId="77777777" w:rsidR="001E12B5" w:rsidRPr="00744283" w:rsidRDefault="001E12B5" w:rsidP="00AB7DF1">
      <w:pPr>
        <w:autoSpaceDE w:val="0"/>
        <w:autoSpaceDN w:val="0"/>
        <w:adjustRightInd w:val="0"/>
        <w:jc w:val="both"/>
        <w:rPr>
          <w:rFonts w:ascii="Calibri Light" w:eastAsia="Times New Roman" w:hAnsi="Calibri Light" w:cs="Calibri Light"/>
          <w:highlight w:val="yellow"/>
        </w:rPr>
      </w:pPr>
    </w:p>
    <w:p w14:paraId="62300996" w14:textId="544AD640" w:rsidR="00AB7DF1" w:rsidRPr="00856CB9" w:rsidRDefault="00AB7DF1" w:rsidP="00AB7DF1">
      <w:pPr>
        <w:autoSpaceDE w:val="0"/>
        <w:autoSpaceDN w:val="0"/>
        <w:adjustRightInd w:val="0"/>
        <w:jc w:val="both"/>
        <w:rPr>
          <w:rFonts w:ascii="Calibri Light" w:eastAsia="Times New Roman" w:hAnsi="Calibri Light" w:cs="Calibri Light"/>
        </w:rPr>
      </w:pPr>
      <w:r w:rsidRPr="00856CB9">
        <w:rPr>
          <w:rFonts w:ascii="Calibri Light" w:hAnsi="Calibri Light"/>
        </w:rPr>
        <w:t xml:space="preserve">The safety measures adopted by the cloud service supplier can be referred to by accessing the following link: </w:t>
      </w:r>
      <w:hyperlink r:id="rId8" w:history="1">
        <w:r w:rsidRPr="00856CB9">
          <w:rPr>
            <w:rFonts w:ascii="Calibri Light" w:hAnsi="Calibri Light"/>
            <w:color w:val="0000FF"/>
            <w:u w:val="single"/>
          </w:rPr>
          <w:t>https://www.amazon.it/gp/help/customer/display.html?nodeId=201908990</w:t>
        </w:r>
      </w:hyperlink>
    </w:p>
    <w:p w14:paraId="67ECBCB2" w14:textId="77777777" w:rsidR="00AB7DF1" w:rsidRPr="00856CB9" w:rsidRDefault="00AB7DF1" w:rsidP="00AB7DF1">
      <w:pPr>
        <w:autoSpaceDE w:val="0"/>
        <w:autoSpaceDN w:val="0"/>
        <w:adjustRightInd w:val="0"/>
        <w:rPr>
          <w:rFonts w:ascii="Calibri Light" w:eastAsia="Times New Roman" w:hAnsi="Calibri Light" w:cs="Calibri Light"/>
        </w:rPr>
      </w:pPr>
      <w:r w:rsidRPr="00856CB9">
        <w:rPr>
          <w:rFonts w:ascii="Calibri Light" w:hAnsi="Calibri Light"/>
        </w:rPr>
        <w:t xml:space="preserve">The supplier has been appointed the data processor by means of a proper appointment deed which can be referred by accessing the following link: </w:t>
      </w:r>
      <w:hyperlink r:id="rId9" w:history="1">
        <w:r w:rsidRPr="00856CB9">
          <w:rPr>
            <w:rFonts w:ascii="Calibri Light" w:hAnsi="Calibri Light"/>
            <w:color w:val="0000FF"/>
            <w:u w:val="single"/>
          </w:rPr>
          <w:t>https://d1.awsstatic.com/legal/aws-gdpr/AWS_GDPR_DPA.pdf</w:t>
        </w:r>
      </w:hyperlink>
    </w:p>
    <w:p w14:paraId="003291D0" w14:textId="000FE683" w:rsidR="001013B2" w:rsidRPr="00115B4B" w:rsidRDefault="00AB7DF1" w:rsidP="00AB7DF1">
      <w:pPr>
        <w:spacing w:after="0" w:line="240" w:lineRule="auto"/>
        <w:rPr>
          <w:rFonts w:ascii="Calibri Light" w:eastAsia="Times New Roman" w:hAnsi="Calibri Light" w:cs="Calibri Light"/>
          <w:sz w:val="24"/>
          <w:szCs w:val="18"/>
        </w:rPr>
      </w:pPr>
      <w:r w:rsidRPr="00856CB9">
        <w:rPr>
          <w:rFonts w:ascii="Calibri Light" w:hAnsi="Calibri Light"/>
        </w:rPr>
        <w:t xml:space="preserve">The Data </w:t>
      </w:r>
      <w:proofErr w:type="spellStart"/>
      <w:r w:rsidRPr="00856CB9">
        <w:rPr>
          <w:rFonts w:ascii="Calibri Light" w:hAnsi="Calibri Light"/>
        </w:rPr>
        <w:t>Center</w:t>
      </w:r>
      <w:proofErr w:type="spellEnd"/>
      <w:r w:rsidRPr="00856CB9">
        <w:rPr>
          <w:rFonts w:ascii="Calibri Light" w:hAnsi="Calibri Light"/>
        </w:rPr>
        <w:t xml:space="preserve"> is fitted with protection systems against hostile intrusions (firewall and antivirus devices), which have been properly configured in order to guarantee the safety of the information issued and processed by customers</w:t>
      </w:r>
      <w:bookmarkEnd w:id="9"/>
    </w:p>
    <w:sectPr w:rsidR="001013B2" w:rsidRPr="00115B4B" w:rsidSect="001E12B5">
      <w:headerReference w:type="default" r:id="rId10"/>
      <w:pgSz w:w="11906" w:h="16838"/>
      <w:pgMar w:top="993" w:right="1134" w:bottom="1843"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9ADDE" w14:textId="77777777" w:rsidR="00DC4A02" w:rsidRDefault="00DC4A02" w:rsidP="005E6872">
      <w:pPr>
        <w:spacing w:after="0" w:line="240" w:lineRule="auto"/>
      </w:pPr>
      <w:r>
        <w:separator/>
      </w:r>
    </w:p>
  </w:endnote>
  <w:endnote w:type="continuationSeparator" w:id="0">
    <w:p w14:paraId="621020D7" w14:textId="77777777" w:rsidR="00DC4A02" w:rsidRDefault="00DC4A02" w:rsidP="005E6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B0DC5" w14:textId="77777777" w:rsidR="00DC4A02" w:rsidRDefault="00DC4A02" w:rsidP="005E6872">
      <w:pPr>
        <w:spacing w:after="0" w:line="240" w:lineRule="auto"/>
      </w:pPr>
      <w:r>
        <w:separator/>
      </w:r>
    </w:p>
  </w:footnote>
  <w:footnote w:type="continuationSeparator" w:id="0">
    <w:p w14:paraId="54857476" w14:textId="77777777" w:rsidR="00DC4A02" w:rsidRDefault="00DC4A02" w:rsidP="005E6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7A902" w14:textId="77777777" w:rsidR="00F13CDA" w:rsidRPr="000A2AE0" w:rsidRDefault="00F13CDA" w:rsidP="00F13CDA">
    <w:pPr>
      <w:tabs>
        <w:tab w:val="center" w:pos="4819"/>
      </w:tabs>
      <w:rPr>
        <w:rFonts w:ascii="Calibri Light" w:eastAsia="Times New Roman" w:hAnsi="Calibri Light" w:cs="Calibri Light"/>
        <w:sz w:val="32"/>
        <w:szCs w:val="32"/>
      </w:rPr>
    </w:pPr>
    <w:r w:rsidRPr="000A2AE0">
      <w:rPr>
        <w:rFonts w:ascii="Calibri Light" w:hAnsi="Calibri Light" w:cs="Calibri Light"/>
        <w:sz w:val="32"/>
        <w:szCs w:val="32"/>
        <w:highlight w:val="yellow"/>
      </w:rPr>
      <w:t>HEADED PAPER</w:t>
    </w:r>
    <w:r w:rsidRPr="000A2AE0">
      <w:rPr>
        <w:rFonts w:ascii="Calibri Light" w:hAnsi="Calibri Light" w:cs="Calibri Light"/>
        <w:sz w:val="32"/>
        <w:szCs w:val="32"/>
      </w:rPr>
      <w:tab/>
    </w:r>
  </w:p>
  <w:p w14:paraId="5327C653" w14:textId="77777777" w:rsidR="00F13CDA" w:rsidRPr="00F13CDA" w:rsidRDefault="00F13CDA" w:rsidP="00F13CD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806FD"/>
    <w:multiLevelType w:val="hybridMultilevel"/>
    <w:tmpl w:val="E78A16F6"/>
    <w:lvl w:ilvl="0" w:tplc="6AE087AA">
      <w:start w:val="937"/>
      <w:numFmt w:val="bullet"/>
      <w:lvlText w:val="-"/>
      <w:lvlJc w:val="left"/>
      <w:pPr>
        <w:ind w:left="5747" w:hanging="360"/>
      </w:pPr>
      <w:rPr>
        <w:rFonts w:ascii="Calibri" w:eastAsia="Times" w:hAnsi="Calibri" w:cs="Calibri" w:hint="default"/>
      </w:rPr>
    </w:lvl>
    <w:lvl w:ilvl="1" w:tplc="04100003">
      <w:start w:val="1"/>
      <w:numFmt w:val="bullet"/>
      <w:lvlText w:val="o"/>
      <w:lvlJc w:val="left"/>
      <w:pPr>
        <w:ind w:left="6467" w:hanging="360"/>
      </w:pPr>
      <w:rPr>
        <w:rFonts w:ascii="Courier New" w:hAnsi="Courier New" w:cs="Courier New" w:hint="default"/>
      </w:rPr>
    </w:lvl>
    <w:lvl w:ilvl="2" w:tplc="04100005" w:tentative="1">
      <w:start w:val="1"/>
      <w:numFmt w:val="bullet"/>
      <w:lvlText w:val=""/>
      <w:lvlJc w:val="left"/>
      <w:pPr>
        <w:ind w:left="7187" w:hanging="360"/>
      </w:pPr>
      <w:rPr>
        <w:rFonts w:ascii="Wingdings" w:hAnsi="Wingdings" w:hint="default"/>
      </w:rPr>
    </w:lvl>
    <w:lvl w:ilvl="3" w:tplc="04100001" w:tentative="1">
      <w:start w:val="1"/>
      <w:numFmt w:val="bullet"/>
      <w:lvlText w:val=""/>
      <w:lvlJc w:val="left"/>
      <w:pPr>
        <w:ind w:left="7907" w:hanging="360"/>
      </w:pPr>
      <w:rPr>
        <w:rFonts w:ascii="Symbol" w:hAnsi="Symbol" w:hint="default"/>
      </w:rPr>
    </w:lvl>
    <w:lvl w:ilvl="4" w:tplc="04100003" w:tentative="1">
      <w:start w:val="1"/>
      <w:numFmt w:val="bullet"/>
      <w:lvlText w:val="o"/>
      <w:lvlJc w:val="left"/>
      <w:pPr>
        <w:ind w:left="8627" w:hanging="360"/>
      </w:pPr>
      <w:rPr>
        <w:rFonts w:ascii="Courier New" w:hAnsi="Courier New" w:cs="Courier New" w:hint="default"/>
      </w:rPr>
    </w:lvl>
    <w:lvl w:ilvl="5" w:tplc="04100005" w:tentative="1">
      <w:start w:val="1"/>
      <w:numFmt w:val="bullet"/>
      <w:lvlText w:val=""/>
      <w:lvlJc w:val="left"/>
      <w:pPr>
        <w:ind w:left="9347" w:hanging="360"/>
      </w:pPr>
      <w:rPr>
        <w:rFonts w:ascii="Wingdings" w:hAnsi="Wingdings" w:hint="default"/>
      </w:rPr>
    </w:lvl>
    <w:lvl w:ilvl="6" w:tplc="04100001" w:tentative="1">
      <w:start w:val="1"/>
      <w:numFmt w:val="bullet"/>
      <w:lvlText w:val=""/>
      <w:lvlJc w:val="left"/>
      <w:pPr>
        <w:ind w:left="10067" w:hanging="360"/>
      </w:pPr>
      <w:rPr>
        <w:rFonts w:ascii="Symbol" w:hAnsi="Symbol" w:hint="default"/>
      </w:rPr>
    </w:lvl>
    <w:lvl w:ilvl="7" w:tplc="04100003" w:tentative="1">
      <w:start w:val="1"/>
      <w:numFmt w:val="bullet"/>
      <w:lvlText w:val="o"/>
      <w:lvlJc w:val="left"/>
      <w:pPr>
        <w:ind w:left="10787" w:hanging="360"/>
      </w:pPr>
      <w:rPr>
        <w:rFonts w:ascii="Courier New" w:hAnsi="Courier New" w:cs="Courier New" w:hint="default"/>
      </w:rPr>
    </w:lvl>
    <w:lvl w:ilvl="8" w:tplc="04100005" w:tentative="1">
      <w:start w:val="1"/>
      <w:numFmt w:val="bullet"/>
      <w:lvlText w:val=""/>
      <w:lvlJc w:val="left"/>
      <w:pPr>
        <w:ind w:left="11507" w:hanging="360"/>
      </w:pPr>
      <w:rPr>
        <w:rFonts w:ascii="Wingdings" w:hAnsi="Wingdings" w:hint="default"/>
      </w:rPr>
    </w:lvl>
  </w:abstractNum>
  <w:abstractNum w:abstractNumId="1" w15:restartNumberingAfterBreak="0">
    <w:nsid w:val="18687E0C"/>
    <w:multiLevelType w:val="multilevel"/>
    <w:tmpl w:val="EDFA16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8BA5A03"/>
    <w:multiLevelType w:val="hybridMultilevel"/>
    <w:tmpl w:val="63FE90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D91C60"/>
    <w:multiLevelType w:val="hybridMultilevel"/>
    <w:tmpl w:val="EC38E8A2"/>
    <w:lvl w:ilvl="0" w:tplc="3746DDD6">
      <w:start w:val="60"/>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6B7F44"/>
    <w:multiLevelType w:val="hybridMultilevel"/>
    <w:tmpl w:val="6E66CA72"/>
    <w:lvl w:ilvl="0" w:tplc="9912F80A">
      <w:start w:val="1"/>
      <w:numFmt w:val="bullet"/>
      <w:lvlText w:val="•"/>
      <w:lvlJc w:val="left"/>
      <w:pPr>
        <w:tabs>
          <w:tab w:val="num" w:pos="1068"/>
        </w:tabs>
        <w:ind w:left="1068" w:hanging="360"/>
      </w:pPr>
      <w:rPr>
        <w:rFonts w:ascii="Arial" w:hAnsi="Arial" w:hint="default"/>
      </w:rPr>
    </w:lvl>
    <w:lvl w:ilvl="1" w:tplc="612069F0">
      <w:start w:val="50"/>
      <w:numFmt w:val="bullet"/>
      <w:lvlText w:val="•"/>
      <w:lvlJc w:val="left"/>
      <w:pPr>
        <w:tabs>
          <w:tab w:val="num" w:pos="1788"/>
        </w:tabs>
        <w:ind w:left="1788" w:hanging="360"/>
      </w:pPr>
      <w:rPr>
        <w:rFonts w:ascii="Arial" w:hAnsi="Arial" w:hint="default"/>
        <w:sz w:val="22"/>
        <w:szCs w:val="22"/>
      </w:rPr>
    </w:lvl>
    <w:lvl w:ilvl="2" w:tplc="3DAECE9C">
      <w:start w:val="1"/>
      <w:numFmt w:val="bullet"/>
      <w:lvlText w:val="•"/>
      <w:lvlJc w:val="left"/>
      <w:pPr>
        <w:tabs>
          <w:tab w:val="num" w:pos="2508"/>
        </w:tabs>
        <w:ind w:left="2508" w:hanging="360"/>
      </w:pPr>
      <w:rPr>
        <w:rFonts w:ascii="Arial" w:hAnsi="Arial" w:hint="default"/>
      </w:rPr>
    </w:lvl>
    <w:lvl w:ilvl="3" w:tplc="E6C00D0E" w:tentative="1">
      <w:start w:val="1"/>
      <w:numFmt w:val="bullet"/>
      <w:lvlText w:val="•"/>
      <w:lvlJc w:val="left"/>
      <w:pPr>
        <w:tabs>
          <w:tab w:val="num" w:pos="3228"/>
        </w:tabs>
        <w:ind w:left="3228" w:hanging="360"/>
      </w:pPr>
      <w:rPr>
        <w:rFonts w:ascii="Arial" w:hAnsi="Arial" w:hint="default"/>
      </w:rPr>
    </w:lvl>
    <w:lvl w:ilvl="4" w:tplc="0DACE57A" w:tentative="1">
      <w:start w:val="1"/>
      <w:numFmt w:val="bullet"/>
      <w:lvlText w:val="•"/>
      <w:lvlJc w:val="left"/>
      <w:pPr>
        <w:tabs>
          <w:tab w:val="num" w:pos="3948"/>
        </w:tabs>
        <w:ind w:left="3948" w:hanging="360"/>
      </w:pPr>
      <w:rPr>
        <w:rFonts w:ascii="Arial" w:hAnsi="Arial" w:hint="default"/>
      </w:rPr>
    </w:lvl>
    <w:lvl w:ilvl="5" w:tplc="402AF1B8" w:tentative="1">
      <w:start w:val="1"/>
      <w:numFmt w:val="bullet"/>
      <w:lvlText w:val="•"/>
      <w:lvlJc w:val="left"/>
      <w:pPr>
        <w:tabs>
          <w:tab w:val="num" w:pos="4668"/>
        </w:tabs>
        <w:ind w:left="4668" w:hanging="360"/>
      </w:pPr>
      <w:rPr>
        <w:rFonts w:ascii="Arial" w:hAnsi="Arial" w:hint="default"/>
      </w:rPr>
    </w:lvl>
    <w:lvl w:ilvl="6" w:tplc="DCF645A0" w:tentative="1">
      <w:start w:val="1"/>
      <w:numFmt w:val="bullet"/>
      <w:lvlText w:val="•"/>
      <w:lvlJc w:val="left"/>
      <w:pPr>
        <w:tabs>
          <w:tab w:val="num" w:pos="5388"/>
        </w:tabs>
        <w:ind w:left="5388" w:hanging="360"/>
      </w:pPr>
      <w:rPr>
        <w:rFonts w:ascii="Arial" w:hAnsi="Arial" w:hint="default"/>
      </w:rPr>
    </w:lvl>
    <w:lvl w:ilvl="7" w:tplc="A1C6ABFE" w:tentative="1">
      <w:start w:val="1"/>
      <w:numFmt w:val="bullet"/>
      <w:lvlText w:val="•"/>
      <w:lvlJc w:val="left"/>
      <w:pPr>
        <w:tabs>
          <w:tab w:val="num" w:pos="6108"/>
        </w:tabs>
        <w:ind w:left="6108" w:hanging="360"/>
      </w:pPr>
      <w:rPr>
        <w:rFonts w:ascii="Arial" w:hAnsi="Arial" w:hint="default"/>
      </w:rPr>
    </w:lvl>
    <w:lvl w:ilvl="8" w:tplc="DADA7832" w:tentative="1">
      <w:start w:val="1"/>
      <w:numFmt w:val="bullet"/>
      <w:lvlText w:val="•"/>
      <w:lvlJc w:val="left"/>
      <w:pPr>
        <w:tabs>
          <w:tab w:val="num" w:pos="6828"/>
        </w:tabs>
        <w:ind w:left="6828" w:hanging="360"/>
      </w:pPr>
      <w:rPr>
        <w:rFonts w:ascii="Arial" w:hAnsi="Arial" w:hint="default"/>
      </w:rPr>
    </w:lvl>
  </w:abstractNum>
  <w:abstractNum w:abstractNumId="5" w15:restartNumberingAfterBreak="0">
    <w:nsid w:val="2EFD6431"/>
    <w:multiLevelType w:val="hybridMultilevel"/>
    <w:tmpl w:val="7B0E3E46"/>
    <w:lvl w:ilvl="0" w:tplc="0FD0197E">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9210FD"/>
    <w:multiLevelType w:val="hybridMultilevel"/>
    <w:tmpl w:val="85381488"/>
    <w:lvl w:ilvl="0" w:tplc="5D6A14D4">
      <w:start w:val="2"/>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92C1031"/>
    <w:multiLevelType w:val="hybridMultilevel"/>
    <w:tmpl w:val="9F7A9BA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426315D"/>
    <w:multiLevelType w:val="hybridMultilevel"/>
    <w:tmpl w:val="F1B2EAB6"/>
    <w:lvl w:ilvl="0" w:tplc="05C6E11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1D3216"/>
    <w:multiLevelType w:val="hybridMultilevel"/>
    <w:tmpl w:val="5AC0D2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0D753F"/>
    <w:multiLevelType w:val="hybridMultilevel"/>
    <w:tmpl w:val="8110DC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5192EB3"/>
    <w:multiLevelType w:val="hybridMultilevel"/>
    <w:tmpl w:val="012E8772"/>
    <w:lvl w:ilvl="0" w:tplc="FC0E41F6">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AE766B7"/>
    <w:multiLevelType w:val="hybridMultilevel"/>
    <w:tmpl w:val="A186168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6D257EBF"/>
    <w:multiLevelType w:val="hybridMultilevel"/>
    <w:tmpl w:val="C08A13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BD57E8"/>
    <w:multiLevelType w:val="hybridMultilevel"/>
    <w:tmpl w:val="43440762"/>
    <w:lvl w:ilvl="0" w:tplc="612069F0">
      <w:start w:val="50"/>
      <w:numFmt w:val="bullet"/>
      <w:lvlText w:val="•"/>
      <w:lvlJc w:val="left"/>
      <w:pPr>
        <w:ind w:left="720" w:hanging="360"/>
      </w:pPr>
      <w:rPr>
        <w:rFonts w:ascii="Arial" w:hAnsi="Aria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A5609CB"/>
    <w:multiLevelType w:val="hybridMultilevel"/>
    <w:tmpl w:val="656EBEA4"/>
    <w:lvl w:ilvl="0" w:tplc="008A193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4818ED"/>
    <w:multiLevelType w:val="hybridMultilevel"/>
    <w:tmpl w:val="05F87BA6"/>
    <w:lvl w:ilvl="0" w:tplc="612069F0">
      <w:start w:val="50"/>
      <w:numFmt w:val="bullet"/>
      <w:lvlText w:val="•"/>
      <w:lvlJc w:val="left"/>
      <w:pPr>
        <w:ind w:left="720" w:hanging="360"/>
      </w:pPr>
      <w:rPr>
        <w:rFonts w:ascii="Arial" w:hAnsi="Aria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F4549D9"/>
    <w:multiLevelType w:val="hybridMultilevel"/>
    <w:tmpl w:val="91ECA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9"/>
  </w:num>
  <w:num w:numId="4">
    <w:abstractNumId w:val="13"/>
  </w:num>
  <w:num w:numId="5">
    <w:abstractNumId w:val="0"/>
  </w:num>
  <w:num w:numId="6">
    <w:abstractNumId w:val="2"/>
  </w:num>
  <w:num w:numId="7">
    <w:abstractNumId w:val="7"/>
  </w:num>
  <w:num w:numId="8">
    <w:abstractNumId w:val="10"/>
  </w:num>
  <w:num w:numId="9">
    <w:abstractNumId w:val="17"/>
  </w:num>
  <w:num w:numId="10">
    <w:abstractNumId w:val="8"/>
  </w:num>
  <w:num w:numId="11">
    <w:abstractNumId w:val="6"/>
  </w:num>
  <w:num w:numId="12">
    <w:abstractNumId w:val="5"/>
  </w:num>
  <w:num w:numId="13">
    <w:abstractNumId w:val="4"/>
  </w:num>
  <w:num w:numId="14">
    <w:abstractNumId w:val="11"/>
  </w:num>
  <w:num w:numId="15">
    <w:abstractNumId w:val="12"/>
  </w:num>
  <w:num w:numId="16">
    <w:abstractNumId w:val="15"/>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activeWritingStyle w:appName="MSWord" w:lang="it-IT" w:vendorID="64" w:dllVersion="6" w:nlCheck="1" w:checkStyle="0"/>
  <w:activeWritingStyle w:appName="MSWord" w:lang="en-GB" w:vendorID="64" w:dllVersion="6" w:nlCheck="1" w:checkStyle="1"/>
  <w:activeWritingStyle w:appName="MSWord" w:lang="it-IT"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36"/>
    <w:rsid w:val="00003C5A"/>
    <w:rsid w:val="00014328"/>
    <w:rsid w:val="000401A5"/>
    <w:rsid w:val="000A1370"/>
    <w:rsid w:val="000A5938"/>
    <w:rsid w:val="000C33CC"/>
    <w:rsid w:val="000D48D3"/>
    <w:rsid w:val="001013B2"/>
    <w:rsid w:val="00115B4B"/>
    <w:rsid w:val="00123BBD"/>
    <w:rsid w:val="00136933"/>
    <w:rsid w:val="00142A7E"/>
    <w:rsid w:val="0015179C"/>
    <w:rsid w:val="00184800"/>
    <w:rsid w:val="001904B9"/>
    <w:rsid w:val="001A47B0"/>
    <w:rsid w:val="001B150C"/>
    <w:rsid w:val="001B7685"/>
    <w:rsid w:val="001D2AF1"/>
    <w:rsid w:val="001E12B5"/>
    <w:rsid w:val="001E485B"/>
    <w:rsid w:val="001E63E0"/>
    <w:rsid w:val="00207B3F"/>
    <w:rsid w:val="00222E33"/>
    <w:rsid w:val="00226359"/>
    <w:rsid w:val="00243905"/>
    <w:rsid w:val="00297C63"/>
    <w:rsid w:val="002B4A03"/>
    <w:rsid w:val="002B561B"/>
    <w:rsid w:val="002C13CF"/>
    <w:rsid w:val="002D32D0"/>
    <w:rsid w:val="002F373C"/>
    <w:rsid w:val="0031357C"/>
    <w:rsid w:val="00317691"/>
    <w:rsid w:val="00317A91"/>
    <w:rsid w:val="003247D0"/>
    <w:rsid w:val="003251E4"/>
    <w:rsid w:val="00336584"/>
    <w:rsid w:val="003421A9"/>
    <w:rsid w:val="00362E2F"/>
    <w:rsid w:val="00387EF2"/>
    <w:rsid w:val="003A270C"/>
    <w:rsid w:val="003B47CB"/>
    <w:rsid w:val="003F1AB0"/>
    <w:rsid w:val="00406185"/>
    <w:rsid w:val="00412D58"/>
    <w:rsid w:val="00424605"/>
    <w:rsid w:val="00462036"/>
    <w:rsid w:val="004622FA"/>
    <w:rsid w:val="004A566C"/>
    <w:rsid w:val="004E46A1"/>
    <w:rsid w:val="004F4437"/>
    <w:rsid w:val="00504811"/>
    <w:rsid w:val="0050596B"/>
    <w:rsid w:val="005403B4"/>
    <w:rsid w:val="00540C61"/>
    <w:rsid w:val="00553FFE"/>
    <w:rsid w:val="005710B5"/>
    <w:rsid w:val="005A54C5"/>
    <w:rsid w:val="005B6CD5"/>
    <w:rsid w:val="005C0F24"/>
    <w:rsid w:val="005D4204"/>
    <w:rsid w:val="005E6872"/>
    <w:rsid w:val="005F4821"/>
    <w:rsid w:val="00615960"/>
    <w:rsid w:val="0064328E"/>
    <w:rsid w:val="006962FE"/>
    <w:rsid w:val="006B3644"/>
    <w:rsid w:val="006D0E5E"/>
    <w:rsid w:val="006D33A9"/>
    <w:rsid w:val="006F3E21"/>
    <w:rsid w:val="006F412E"/>
    <w:rsid w:val="006F4259"/>
    <w:rsid w:val="00705CBA"/>
    <w:rsid w:val="00713A55"/>
    <w:rsid w:val="00744283"/>
    <w:rsid w:val="00746B10"/>
    <w:rsid w:val="00762D7C"/>
    <w:rsid w:val="007738A6"/>
    <w:rsid w:val="00773F73"/>
    <w:rsid w:val="00776C8E"/>
    <w:rsid w:val="00780D27"/>
    <w:rsid w:val="00787A26"/>
    <w:rsid w:val="00793C4D"/>
    <w:rsid w:val="007A57C4"/>
    <w:rsid w:val="007B1AA0"/>
    <w:rsid w:val="007B25AA"/>
    <w:rsid w:val="007B50C7"/>
    <w:rsid w:val="007C3281"/>
    <w:rsid w:val="007D21C5"/>
    <w:rsid w:val="007D688D"/>
    <w:rsid w:val="008053C4"/>
    <w:rsid w:val="00806DBB"/>
    <w:rsid w:val="00826F1D"/>
    <w:rsid w:val="00834041"/>
    <w:rsid w:val="00852FE5"/>
    <w:rsid w:val="00856CB9"/>
    <w:rsid w:val="00874C66"/>
    <w:rsid w:val="00881576"/>
    <w:rsid w:val="008B134B"/>
    <w:rsid w:val="008C201C"/>
    <w:rsid w:val="008D4CDD"/>
    <w:rsid w:val="008D7729"/>
    <w:rsid w:val="008F37B8"/>
    <w:rsid w:val="0090659A"/>
    <w:rsid w:val="00911C6A"/>
    <w:rsid w:val="009214B7"/>
    <w:rsid w:val="00980306"/>
    <w:rsid w:val="00990E93"/>
    <w:rsid w:val="009A0D08"/>
    <w:rsid w:val="009B29B9"/>
    <w:rsid w:val="009D1F1D"/>
    <w:rsid w:val="009E2205"/>
    <w:rsid w:val="009E2EBB"/>
    <w:rsid w:val="00A1022B"/>
    <w:rsid w:val="00A21EBA"/>
    <w:rsid w:val="00A45B4B"/>
    <w:rsid w:val="00A46B1F"/>
    <w:rsid w:val="00A47037"/>
    <w:rsid w:val="00A77830"/>
    <w:rsid w:val="00A82E3E"/>
    <w:rsid w:val="00A9410F"/>
    <w:rsid w:val="00AB7DF1"/>
    <w:rsid w:val="00B0786B"/>
    <w:rsid w:val="00B53964"/>
    <w:rsid w:val="00B67AF4"/>
    <w:rsid w:val="00B85459"/>
    <w:rsid w:val="00B87B1D"/>
    <w:rsid w:val="00BA6725"/>
    <w:rsid w:val="00BE44DE"/>
    <w:rsid w:val="00C41CA8"/>
    <w:rsid w:val="00C77552"/>
    <w:rsid w:val="00CA7B27"/>
    <w:rsid w:val="00CE56CD"/>
    <w:rsid w:val="00D035E7"/>
    <w:rsid w:val="00D657E6"/>
    <w:rsid w:val="00D83572"/>
    <w:rsid w:val="00DC4A02"/>
    <w:rsid w:val="00E1060F"/>
    <w:rsid w:val="00E80A87"/>
    <w:rsid w:val="00EC2C53"/>
    <w:rsid w:val="00EE077D"/>
    <w:rsid w:val="00F02EAB"/>
    <w:rsid w:val="00F13CDA"/>
    <w:rsid w:val="00F14480"/>
    <w:rsid w:val="00F6479E"/>
    <w:rsid w:val="00F9194A"/>
    <w:rsid w:val="00FA65B5"/>
    <w:rsid w:val="00FA7428"/>
    <w:rsid w:val="00FB662A"/>
    <w:rsid w:val="00FC150E"/>
    <w:rsid w:val="00FC5D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1E41612"/>
  <w15:docId w15:val="{468C298B-E9D5-4C3D-88F7-58AA99DA3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D7729"/>
  </w:style>
  <w:style w:type="paragraph" w:styleId="Titolo1">
    <w:name w:val="heading 1"/>
    <w:basedOn w:val="Normale"/>
    <w:link w:val="Titolo1Carattere"/>
    <w:uiPriority w:val="9"/>
    <w:qFormat/>
    <w:rsid w:val="00806D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FC150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5">
    <w:name w:val="heading 5"/>
    <w:basedOn w:val="Normale"/>
    <w:next w:val="Normale"/>
    <w:link w:val="Titolo5Carattere"/>
    <w:uiPriority w:val="9"/>
    <w:semiHidden/>
    <w:unhideWhenUsed/>
    <w:qFormat/>
    <w:rsid w:val="002B561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406185"/>
    <w:rPr>
      <w:sz w:val="16"/>
      <w:szCs w:val="16"/>
    </w:rPr>
  </w:style>
  <w:style w:type="paragraph" w:styleId="Testocommento">
    <w:name w:val="annotation text"/>
    <w:basedOn w:val="Normale"/>
    <w:link w:val="TestocommentoCarattere"/>
    <w:uiPriority w:val="99"/>
    <w:unhideWhenUsed/>
    <w:rsid w:val="00406185"/>
    <w:pPr>
      <w:spacing w:line="240" w:lineRule="auto"/>
    </w:pPr>
    <w:rPr>
      <w:sz w:val="20"/>
      <w:szCs w:val="20"/>
    </w:rPr>
  </w:style>
  <w:style w:type="character" w:customStyle="1" w:styleId="TestocommentoCarattere">
    <w:name w:val="Testo commento Carattere"/>
    <w:basedOn w:val="Carpredefinitoparagrafo"/>
    <w:link w:val="Testocommento"/>
    <w:uiPriority w:val="99"/>
    <w:rsid w:val="00406185"/>
    <w:rPr>
      <w:sz w:val="20"/>
      <w:szCs w:val="20"/>
    </w:rPr>
  </w:style>
  <w:style w:type="paragraph" w:styleId="Soggettocommento">
    <w:name w:val="annotation subject"/>
    <w:basedOn w:val="Testocommento"/>
    <w:next w:val="Testocommento"/>
    <w:link w:val="SoggettocommentoCarattere"/>
    <w:uiPriority w:val="99"/>
    <w:semiHidden/>
    <w:unhideWhenUsed/>
    <w:rsid w:val="00406185"/>
    <w:rPr>
      <w:b/>
      <w:bCs/>
    </w:rPr>
  </w:style>
  <w:style w:type="character" w:customStyle="1" w:styleId="SoggettocommentoCarattere">
    <w:name w:val="Soggetto commento Carattere"/>
    <w:basedOn w:val="TestocommentoCarattere"/>
    <w:link w:val="Soggettocommento"/>
    <w:uiPriority w:val="99"/>
    <w:semiHidden/>
    <w:rsid w:val="00406185"/>
    <w:rPr>
      <w:b/>
      <w:bCs/>
      <w:sz w:val="20"/>
      <w:szCs w:val="20"/>
    </w:rPr>
  </w:style>
  <w:style w:type="paragraph" w:styleId="Testofumetto">
    <w:name w:val="Balloon Text"/>
    <w:basedOn w:val="Normale"/>
    <w:link w:val="TestofumettoCarattere"/>
    <w:uiPriority w:val="99"/>
    <w:semiHidden/>
    <w:unhideWhenUsed/>
    <w:rsid w:val="004061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6185"/>
    <w:rPr>
      <w:rFonts w:ascii="Tahoma" w:hAnsi="Tahoma" w:cs="Tahoma"/>
      <w:sz w:val="16"/>
      <w:szCs w:val="16"/>
    </w:rPr>
  </w:style>
  <w:style w:type="character" w:customStyle="1" w:styleId="Titolo1Carattere">
    <w:name w:val="Titolo 1 Carattere"/>
    <w:basedOn w:val="Carpredefinitoparagrafo"/>
    <w:link w:val="Titolo1"/>
    <w:uiPriority w:val="9"/>
    <w:rsid w:val="00806DBB"/>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806DB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06DBB"/>
    <w:rPr>
      <w:b/>
      <w:bCs/>
    </w:rPr>
  </w:style>
  <w:style w:type="paragraph" w:styleId="PreformattatoHTML">
    <w:name w:val="HTML Preformatted"/>
    <w:basedOn w:val="Normale"/>
    <w:link w:val="PreformattatoHTMLCarattere"/>
    <w:uiPriority w:val="99"/>
    <w:semiHidden/>
    <w:unhideWhenUsed/>
    <w:rsid w:val="00FB6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it-IT"/>
    </w:rPr>
  </w:style>
  <w:style w:type="character" w:customStyle="1" w:styleId="PreformattatoHTMLCarattere">
    <w:name w:val="Preformattato HTML Carattere"/>
    <w:basedOn w:val="Carpredefinitoparagrafo"/>
    <w:link w:val="PreformattatoHTML"/>
    <w:uiPriority w:val="99"/>
    <w:semiHidden/>
    <w:rsid w:val="00FB662A"/>
    <w:rPr>
      <w:rFonts w:ascii="Courier New" w:hAnsi="Courier New" w:cs="Courier New"/>
      <w:color w:val="000000"/>
      <w:sz w:val="20"/>
      <w:szCs w:val="20"/>
      <w:lang w:eastAsia="it-IT"/>
    </w:rPr>
  </w:style>
  <w:style w:type="paragraph" w:styleId="Paragrafoelenco">
    <w:name w:val="List Paragraph"/>
    <w:basedOn w:val="Normale"/>
    <w:uiPriority w:val="34"/>
    <w:qFormat/>
    <w:rsid w:val="00540C61"/>
    <w:pPr>
      <w:ind w:left="720"/>
      <w:contextualSpacing/>
    </w:pPr>
  </w:style>
  <w:style w:type="paragraph" w:styleId="Intestazione">
    <w:name w:val="header"/>
    <w:basedOn w:val="Normale"/>
    <w:link w:val="IntestazioneCarattere"/>
    <w:uiPriority w:val="99"/>
    <w:unhideWhenUsed/>
    <w:rsid w:val="005E68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E6872"/>
  </w:style>
  <w:style w:type="paragraph" w:styleId="Pidipagina">
    <w:name w:val="footer"/>
    <w:basedOn w:val="Normale"/>
    <w:link w:val="PidipaginaCarattere"/>
    <w:uiPriority w:val="99"/>
    <w:unhideWhenUsed/>
    <w:rsid w:val="005E68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E6872"/>
  </w:style>
  <w:style w:type="character" w:customStyle="1" w:styleId="Titolo5Carattere">
    <w:name w:val="Titolo 5 Carattere"/>
    <w:basedOn w:val="Carpredefinitoparagrafo"/>
    <w:link w:val="Titolo5"/>
    <w:uiPriority w:val="9"/>
    <w:semiHidden/>
    <w:rsid w:val="002B561B"/>
    <w:rPr>
      <w:rFonts w:asciiTheme="majorHAnsi" w:eastAsiaTheme="majorEastAsia" w:hAnsiTheme="majorHAnsi" w:cstheme="majorBidi"/>
      <w:color w:val="365F91" w:themeColor="accent1" w:themeShade="BF"/>
    </w:rPr>
  </w:style>
  <w:style w:type="table" w:styleId="Grigliatabella">
    <w:name w:val="Table Grid"/>
    <w:basedOn w:val="Tabellanormale"/>
    <w:uiPriority w:val="39"/>
    <w:rsid w:val="00874C66"/>
    <w:pPr>
      <w:spacing w:after="0" w:line="240" w:lineRule="auto"/>
    </w:pPr>
    <w:rPr>
      <w:rFonts w:eastAsiaTheme="minorEastAsia"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74C66"/>
    <w:rPr>
      <w:color w:val="0000FF" w:themeColor="hyperlink"/>
      <w:u w:val="single"/>
    </w:rPr>
  </w:style>
  <w:style w:type="character" w:customStyle="1" w:styleId="Titolo2Carattere">
    <w:name w:val="Titolo 2 Carattere"/>
    <w:basedOn w:val="Carpredefinitoparagrafo"/>
    <w:link w:val="Titolo2"/>
    <w:uiPriority w:val="9"/>
    <w:rsid w:val="00FC150E"/>
    <w:rPr>
      <w:rFonts w:asciiTheme="majorHAnsi" w:eastAsiaTheme="majorEastAsia" w:hAnsiTheme="majorHAnsi" w:cstheme="majorBidi"/>
      <w:color w:val="365F91" w:themeColor="accent1" w:themeShade="BF"/>
      <w:sz w:val="26"/>
      <w:szCs w:val="26"/>
    </w:rPr>
  </w:style>
  <w:style w:type="paragraph" w:customStyle="1" w:styleId="Default">
    <w:name w:val="Default"/>
    <w:rsid w:val="007738A6"/>
    <w:pPr>
      <w:autoSpaceDE w:val="0"/>
      <w:autoSpaceDN w:val="0"/>
      <w:adjustRightInd w:val="0"/>
      <w:spacing w:after="0" w:line="240" w:lineRule="auto"/>
    </w:pPr>
    <w:rPr>
      <w:rFonts w:ascii="Calibri" w:hAnsi="Calibri" w:cs="Calibri"/>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061392">
      <w:bodyDiv w:val="1"/>
      <w:marLeft w:val="0"/>
      <w:marRight w:val="0"/>
      <w:marTop w:val="0"/>
      <w:marBottom w:val="0"/>
      <w:divBdr>
        <w:top w:val="none" w:sz="0" w:space="0" w:color="auto"/>
        <w:left w:val="none" w:sz="0" w:space="0" w:color="auto"/>
        <w:bottom w:val="none" w:sz="0" w:space="0" w:color="auto"/>
        <w:right w:val="none" w:sz="0" w:space="0" w:color="auto"/>
      </w:divBdr>
      <w:divsChild>
        <w:div w:id="14887636">
          <w:marLeft w:val="0"/>
          <w:marRight w:val="0"/>
          <w:marTop w:val="0"/>
          <w:marBottom w:val="525"/>
          <w:divBdr>
            <w:top w:val="none" w:sz="0" w:space="0" w:color="auto"/>
            <w:left w:val="none" w:sz="0" w:space="0" w:color="auto"/>
            <w:bottom w:val="none" w:sz="0" w:space="0" w:color="auto"/>
            <w:right w:val="none" w:sz="0" w:space="0" w:color="auto"/>
          </w:divBdr>
          <w:divsChild>
            <w:div w:id="1158155141">
              <w:marLeft w:val="0"/>
              <w:marRight w:val="0"/>
              <w:marTop w:val="0"/>
              <w:marBottom w:val="0"/>
              <w:divBdr>
                <w:top w:val="none" w:sz="0" w:space="0" w:color="auto"/>
                <w:left w:val="none" w:sz="0" w:space="0" w:color="auto"/>
                <w:bottom w:val="none" w:sz="0" w:space="0" w:color="auto"/>
                <w:right w:val="none" w:sz="0" w:space="0" w:color="auto"/>
              </w:divBdr>
            </w:div>
          </w:divsChild>
        </w:div>
        <w:div w:id="18818977">
          <w:marLeft w:val="0"/>
          <w:marRight w:val="0"/>
          <w:marTop w:val="0"/>
          <w:marBottom w:val="525"/>
          <w:divBdr>
            <w:top w:val="none" w:sz="0" w:space="0" w:color="auto"/>
            <w:left w:val="none" w:sz="0" w:space="0" w:color="auto"/>
            <w:bottom w:val="none" w:sz="0" w:space="0" w:color="auto"/>
            <w:right w:val="none" w:sz="0" w:space="0" w:color="auto"/>
          </w:divBdr>
          <w:divsChild>
            <w:div w:id="2122454107">
              <w:marLeft w:val="0"/>
              <w:marRight w:val="0"/>
              <w:marTop w:val="0"/>
              <w:marBottom w:val="0"/>
              <w:divBdr>
                <w:top w:val="none" w:sz="0" w:space="0" w:color="auto"/>
                <w:left w:val="none" w:sz="0" w:space="0" w:color="auto"/>
                <w:bottom w:val="none" w:sz="0" w:space="0" w:color="auto"/>
                <w:right w:val="none" w:sz="0" w:space="0" w:color="auto"/>
              </w:divBdr>
              <w:divsChild>
                <w:div w:id="613365403">
                  <w:marLeft w:val="0"/>
                  <w:marRight w:val="0"/>
                  <w:marTop w:val="0"/>
                  <w:marBottom w:val="0"/>
                  <w:divBdr>
                    <w:top w:val="none" w:sz="0" w:space="0" w:color="auto"/>
                    <w:left w:val="none" w:sz="0" w:space="0" w:color="auto"/>
                    <w:bottom w:val="none" w:sz="0" w:space="0" w:color="auto"/>
                    <w:right w:val="none" w:sz="0" w:space="0" w:color="auto"/>
                  </w:divBdr>
                  <w:divsChild>
                    <w:div w:id="772290385">
                      <w:marLeft w:val="0"/>
                      <w:marRight w:val="0"/>
                      <w:marTop w:val="0"/>
                      <w:marBottom w:val="0"/>
                      <w:divBdr>
                        <w:top w:val="none" w:sz="0" w:space="0" w:color="auto"/>
                        <w:left w:val="none" w:sz="0" w:space="0" w:color="auto"/>
                        <w:bottom w:val="none" w:sz="0" w:space="0" w:color="auto"/>
                        <w:right w:val="none" w:sz="0" w:space="0" w:color="auto"/>
                      </w:divBdr>
                      <w:divsChild>
                        <w:div w:id="22966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13771">
          <w:marLeft w:val="0"/>
          <w:marRight w:val="0"/>
          <w:marTop w:val="0"/>
          <w:marBottom w:val="525"/>
          <w:divBdr>
            <w:top w:val="none" w:sz="0" w:space="0" w:color="auto"/>
            <w:left w:val="none" w:sz="0" w:space="0" w:color="auto"/>
            <w:bottom w:val="none" w:sz="0" w:space="0" w:color="auto"/>
            <w:right w:val="none" w:sz="0" w:space="0" w:color="auto"/>
          </w:divBdr>
          <w:divsChild>
            <w:div w:id="1286237235">
              <w:marLeft w:val="0"/>
              <w:marRight w:val="0"/>
              <w:marTop w:val="0"/>
              <w:marBottom w:val="0"/>
              <w:divBdr>
                <w:top w:val="none" w:sz="0" w:space="0" w:color="auto"/>
                <w:left w:val="none" w:sz="0" w:space="0" w:color="auto"/>
                <w:bottom w:val="none" w:sz="0" w:space="0" w:color="auto"/>
                <w:right w:val="none" w:sz="0" w:space="0" w:color="auto"/>
              </w:divBdr>
            </w:div>
          </w:divsChild>
        </w:div>
        <w:div w:id="237982581">
          <w:marLeft w:val="0"/>
          <w:marRight w:val="0"/>
          <w:marTop w:val="0"/>
          <w:marBottom w:val="525"/>
          <w:divBdr>
            <w:top w:val="none" w:sz="0" w:space="0" w:color="auto"/>
            <w:left w:val="none" w:sz="0" w:space="0" w:color="auto"/>
            <w:bottom w:val="none" w:sz="0" w:space="0" w:color="auto"/>
            <w:right w:val="none" w:sz="0" w:space="0" w:color="auto"/>
          </w:divBdr>
          <w:divsChild>
            <w:div w:id="862670717">
              <w:marLeft w:val="0"/>
              <w:marRight w:val="0"/>
              <w:marTop w:val="0"/>
              <w:marBottom w:val="0"/>
              <w:divBdr>
                <w:top w:val="none" w:sz="0" w:space="0" w:color="auto"/>
                <w:left w:val="none" w:sz="0" w:space="0" w:color="auto"/>
                <w:bottom w:val="none" w:sz="0" w:space="0" w:color="auto"/>
                <w:right w:val="none" w:sz="0" w:space="0" w:color="auto"/>
              </w:divBdr>
            </w:div>
          </w:divsChild>
        </w:div>
        <w:div w:id="296574990">
          <w:marLeft w:val="0"/>
          <w:marRight w:val="0"/>
          <w:marTop w:val="0"/>
          <w:marBottom w:val="525"/>
          <w:divBdr>
            <w:top w:val="none" w:sz="0" w:space="0" w:color="auto"/>
            <w:left w:val="none" w:sz="0" w:space="0" w:color="auto"/>
            <w:bottom w:val="none" w:sz="0" w:space="0" w:color="auto"/>
            <w:right w:val="none" w:sz="0" w:space="0" w:color="auto"/>
          </w:divBdr>
          <w:divsChild>
            <w:div w:id="2562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0807">
      <w:bodyDiv w:val="1"/>
      <w:marLeft w:val="0"/>
      <w:marRight w:val="0"/>
      <w:marTop w:val="0"/>
      <w:marBottom w:val="0"/>
      <w:divBdr>
        <w:top w:val="none" w:sz="0" w:space="0" w:color="auto"/>
        <w:left w:val="none" w:sz="0" w:space="0" w:color="auto"/>
        <w:bottom w:val="none" w:sz="0" w:space="0" w:color="auto"/>
        <w:right w:val="none" w:sz="0" w:space="0" w:color="auto"/>
      </w:divBdr>
    </w:div>
    <w:div w:id="1526406335">
      <w:bodyDiv w:val="1"/>
      <w:marLeft w:val="0"/>
      <w:marRight w:val="0"/>
      <w:marTop w:val="0"/>
      <w:marBottom w:val="0"/>
      <w:divBdr>
        <w:top w:val="none" w:sz="0" w:space="0" w:color="auto"/>
        <w:left w:val="none" w:sz="0" w:space="0" w:color="auto"/>
        <w:bottom w:val="none" w:sz="0" w:space="0" w:color="auto"/>
        <w:right w:val="none" w:sz="0" w:space="0" w:color="auto"/>
      </w:divBdr>
    </w:div>
    <w:div w:id="194526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it/gp/help/customer/display.html?nodeId=2019089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1.awsstatic.com/legal/aws-gdpr/AWS_GDPR_DPA.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CE7FF-8C97-4CBC-9804-FA1E3B204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1940</Words>
  <Characters>11060</Characters>
  <Application>Microsoft Office Word</Application>
  <DocSecurity>0</DocSecurity>
  <Lines>92</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Zucchetti Spa</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Bromar</dc:creator>
  <cp:lastModifiedBy>Stefania Nano</cp:lastModifiedBy>
  <cp:revision>10</cp:revision>
  <cp:lastPrinted>2018-04-03T14:47:00Z</cp:lastPrinted>
  <dcterms:created xsi:type="dcterms:W3CDTF">2021-12-23T11:44:00Z</dcterms:created>
  <dcterms:modified xsi:type="dcterms:W3CDTF">2022-01-28T13:34:00Z</dcterms:modified>
</cp:coreProperties>
</file>